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046" w:rsidRPr="00CB6E53" w:rsidRDefault="00F71046" w:rsidP="00F71046">
      <w:pPr>
        <w:spacing w:before="0"/>
        <w:jc w:val="center"/>
        <w:rPr>
          <w:b/>
          <w:sz w:val="28"/>
          <w:szCs w:val="28"/>
        </w:rPr>
      </w:pPr>
      <w:bookmarkStart w:id="0" w:name="_Toc233912525"/>
      <w:bookmarkStart w:id="1" w:name="_Toc233908198"/>
      <w:bookmarkStart w:id="2" w:name="_Toc246850013"/>
      <w:bookmarkStart w:id="3" w:name="_GoBack"/>
      <w:bookmarkEnd w:id="3"/>
      <w:r w:rsidRPr="00CB6E53">
        <w:rPr>
          <w:b/>
          <w:sz w:val="28"/>
          <w:szCs w:val="28"/>
        </w:rPr>
        <w:t>Амвросий Оптинский. Переписка с мирскими лицами</w:t>
      </w:r>
      <w:bookmarkEnd w:id="0"/>
      <w:bookmarkEnd w:id="1"/>
      <w:r w:rsidRPr="00CB6E53">
        <w:rPr>
          <w:b/>
          <w:sz w:val="28"/>
          <w:szCs w:val="28"/>
        </w:rPr>
        <w:t xml:space="preserve"> (пп.100-237)</w:t>
      </w:r>
    </w:p>
    <w:p w:rsidR="00F71046" w:rsidRPr="00146B9A" w:rsidRDefault="00F71046" w:rsidP="00F71046">
      <w:pPr>
        <w:pStyle w:val="3"/>
        <w:spacing w:before="0" w:after="0"/>
        <w:ind w:firstLine="540"/>
        <w:jc w:val="both"/>
        <w:rPr>
          <w:rFonts w:ascii="Times New Roman" w:hAnsi="Times New Roman" w:cs="Times New Roman"/>
          <w:sz w:val="22"/>
          <w:szCs w:val="22"/>
        </w:rPr>
      </w:pPr>
    </w:p>
    <w:p w:rsidR="00CB6E53" w:rsidRPr="00CB6E53" w:rsidRDefault="00CB6E53">
      <w:pPr>
        <w:pStyle w:val="a4"/>
        <w:rPr>
          <w:sz w:val="22"/>
          <w:szCs w:val="22"/>
        </w:rPr>
      </w:pPr>
      <w:r w:rsidRPr="00CB6E53">
        <w:rPr>
          <w:sz w:val="22"/>
          <w:szCs w:val="22"/>
        </w:rPr>
        <w:t>Оглавление</w:t>
      </w:r>
    </w:p>
    <w:p w:rsidR="00CB6E53" w:rsidRDefault="00CB6E53">
      <w:pPr>
        <w:pStyle w:val="30"/>
        <w:tabs>
          <w:tab w:val="right" w:leader="dot" w:pos="9912"/>
        </w:tabs>
        <w:rPr>
          <w:rFonts w:ascii="Calibri" w:hAnsi="Calibri"/>
          <w:noProof/>
          <w:sz w:val="22"/>
          <w:szCs w:val="22"/>
        </w:rPr>
      </w:pPr>
      <w:r>
        <w:fldChar w:fldCharType="begin"/>
      </w:r>
      <w:r>
        <w:instrText xml:space="preserve"> TOC \o "1-3" \h \z \u </w:instrText>
      </w:r>
      <w:r>
        <w:fldChar w:fldCharType="separate"/>
      </w:r>
      <w:hyperlink w:anchor="_Toc247116812" w:history="1">
        <w:r w:rsidRPr="000D7CD7">
          <w:rPr>
            <w:rStyle w:val="a3"/>
            <w:noProof/>
          </w:rPr>
          <w:t>100. НЕТ ХУДА БЕЗ ДОБРА. ПРЕДАННОСТЬ В ВОЛЮ БОЖИЮ</w:t>
        </w:r>
        <w:r>
          <w:rPr>
            <w:noProof/>
            <w:webHidden/>
          </w:rPr>
          <w:tab/>
        </w:r>
        <w:r>
          <w:rPr>
            <w:noProof/>
            <w:webHidden/>
          </w:rPr>
          <w:fldChar w:fldCharType="begin"/>
        </w:r>
        <w:r>
          <w:rPr>
            <w:noProof/>
            <w:webHidden/>
          </w:rPr>
          <w:instrText xml:space="preserve"> PAGEREF _Toc247116812 \h </w:instrText>
        </w:r>
        <w:r>
          <w:rPr>
            <w:noProof/>
            <w:webHidden/>
          </w:rPr>
        </w:r>
        <w:r>
          <w:rPr>
            <w:noProof/>
            <w:webHidden/>
          </w:rPr>
          <w:fldChar w:fldCharType="separate"/>
        </w:r>
        <w:r>
          <w:rPr>
            <w:noProof/>
            <w:webHidden/>
          </w:rPr>
          <w:t>1</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13" w:history="1">
        <w:r w:rsidRPr="000D7CD7">
          <w:rPr>
            <w:rStyle w:val="a3"/>
            <w:noProof/>
          </w:rPr>
          <w:t>101. ОТНОШЕНИЕ ЧАД К РОДИТЕЛЯМ</w:t>
        </w:r>
        <w:r>
          <w:rPr>
            <w:noProof/>
            <w:webHidden/>
          </w:rPr>
          <w:tab/>
        </w:r>
        <w:r>
          <w:rPr>
            <w:noProof/>
            <w:webHidden/>
          </w:rPr>
          <w:fldChar w:fldCharType="begin"/>
        </w:r>
        <w:r>
          <w:rPr>
            <w:noProof/>
            <w:webHidden/>
          </w:rPr>
          <w:instrText xml:space="preserve"> PAGEREF _Toc247116813 \h </w:instrText>
        </w:r>
        <w:r>
          <w:rPr>
            <w:noProof/>
            <w:webHidden/>
          </w:rPr>
        </w:r>
        <w:r>
          <w:rPr>
            <w:noProof/>
            <w:webHidden/>
          </w:rPr>
          <w:fldChar w:fldCharType="separate"/>
        </w:r>
        <w:r>
          <w:rPr>
            <w:noProof/>
            <w:webHidden/>
          </w:rPr>
          <w:t>1</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14" w:history="1">
        <w:r w:rsidRPr="000D7CD7">
          <w:rPr>
            <w:rStyle w:val="a3"/>
            <w:noProof/>
          </w:rPr>
          <w:t>102. УЧЕНОСТЬ БЕЗ СМИРЕНИЯ</w:t>
        </w:r>
        <w:r>
          <w:rPr>
            <w:noProof/>
            <w:webHidden/>
          </w:rPr>
          <w:tab/>
        </w:r>
        <w:r>
          <w:rPr>
            <w:noProof/>
            <w:webHidden/>
          </w:rPr>
          <w:fldChar w:fldCharType="begin"/>
        </w:r>
        <w:r>
          <w:rPr>
            <w:noProof/>
            <w:webHidden/>
          </w:rPr>
          <w:instrText xml:space="preserve"> PAGEREF _Toc247116814 \h </w:instrText>
        </w:r>
        <w:r>
          <w:rPr>
            <w:noProof/>
            <w:webHidden/>
          </w:rPr>
        </w:r>
        <w:r>
          <w:rPr>
            <w:noProof/>
            <w:webHidden/>
          </w:rPr>
          <w:fldChar w:fldCharType="separate"/>
        </w:r>
        <w:r>
          <w:rPr>
            <w:noProof/>
            <w:webHidden/>
          </w:rPr>
          <w:t>1</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15" w:history="1">
        <w:r w:rsidRPr="000D7CD7">
          <w:rPr>
            <w:rStyle w:val="a3"/>
            <w:noProof/>
          </w:rPr>
          <w:t>103. КАТОЛИЧКЕ. О ЗАБЛУЖДЕНИЯХ РИМСКОЙ ЦЕРКВИ</w:t>
        </w:r>
        <w:r>
          <w:rPr>
            <w:noProof/>
            <w:webHidden/>
          </w:rPr>
          <w:tab/>
        </w:r>
        <w:r>
          <w:rPr>
            <w:noProof/>
            <w:webHidden/>
          </w:rPr>
          <w:fldChar w:fldCharType="begin"/>
        </w:r>
        <w:r>
          <w:rPr>
            <w:noProof/>
            <w:webHidden/>
          </w:rPr>
          <w:instrText xml:space="preserve"> PAGEREF _Toc247116815 \h </w:instrText>
        </w:r>
        <w:r>
          <w:rPr>
            <w:noProof/>
            <w:webHidden/>
          </w:rPr>
        </w:r>
        <w:r>
          <w:rPr>
            <w:noProof/>
            <w:webHidden/>
          </w:rPr>
          <w:fldChar w:fldCharType="separate"/>
        </w:r>
        <w:r>
          <w:rPr>
            <w:noProof/>
            <w:webHidden/>
          </w:rPr>
          <w:t>2</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16" w:history="1">
        <w:r w:rsidRPr="000D7CD7">
          <w:rPr>
            <w:rStyle w:val="a3"/>
            <w:noProof/>
          </w:rPr>
          <w:t>104. ПИСЬМО ФРАНЦУЖЕНКИ И ОТВЕТ СТАРЦА АМВРОСИЯ</w:t>
        </w:r>
        <w:r>
          <w:rPr>
            <w:noProof/>
            <w:webHidden/>
          </w:rPr>
          <w:tab/>
        </w:r>
        <w:r>
          <w:rPr>
            <w:noProof/>
            <w:webHidden/>
          </w:rPr>
          <w:fldChar w:fldCharType="begin"/>
        </w:r>
        <w:r>
          <w:rPr>
            <w:noProof/>
            <w:webHidden/>
          </w:rPr>
          <w:instrText xml:space="preserve"> PAGEREF _Toc247116816 \h </w:instrText>
        </w:r>
        <w:r>
          <w:rPr>
            <w:noProof/>
            <w:webHidden/>
          </w:rPr>
        </w:r>
        <w:r>
          <w:rPr>
            <w:noProof/>
            <w:webHidden/>
          </w:rPr>
          <w:fldChar w:fldCharType="separate"/>
        </w:r>
        <w:r>
          <w:rPr>
            <w:noProof/>
            <w:webHidden/>
          </w:rPr>
          <w:t>3</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17" w:history="1">
        <w:r w:rsidRPr="000D7CD7">
          <w:rPr>
            <w:rStyle w:val="a3"/>
            <w:noProof/>
          </w:rPr>
          <w:t>105. РИМСКОМУ КАТОЛИКУ, ЖЕНАТОМУ НА ПРАВОСЛАВНОЙ, О НЕПРАВДЕ КАТОЛИЧЕСТВА</w:t>
        </w:r>
        <w:r>
          <w:rPr>
            <w:noProof/>
            <w:webHidden/>
          </w:rPr>
          <w:tab/>
        </w:r>
        <w:r>
          <w:rPr>
            <w:noProof/>
            <w:webHidden/>
          </w:rPr>
          <w:fldChar w:fldCharType="begin"/>
        </w:r>
        <w:r>
          <w:rPr>
            <w:noProof/>
            <w:webHidden/>
          </w:rPr>
          <w:instrText xml:space="preserve"> PAGEREF _Toc247116817 \h </w:instrText>
        </w:r>
        <w:r>
          <w:rPr>
            <w:noProof/>
            <w:webHidden/>
          </w:rPr>
        </w:r>
        <w:r>
          <w:rPr>
            <w:noProof/>
            <w:webHidden/>
          </w:rPr>
          <w:fldChar w:fldCharType="separate"/>
        </w:r>
        <w:r>
          <w:rPr>
            <w:noProof/>
            <w:webHidden/>
          </w:rPr>
          <w:t>4</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18" w:history="1">
        <w:r w:rsidRPr="000D7CD7">
          <w:rPr>
            <w:rStyle w:val="a3"/>
            <w:noProof/>
          </w:rPr>
          <w:t>106. ПЕРЕД СУДОМ БОЖИИМ ИМЕЮТ ЗНАЧЕНИЕ НЕ ХАРАКТЕРЫ, А НАПРАВЛЕНИЕ ВОЛИ</w:t>
        </w:r>
        <w:r>
          <w:rPr>
            <w:noProof/>
            <w:webHidden/>
          </w:rPr>
          <w:tab/>
        </w:r>
        <w:r>
          <w:rPr>
            <w:noProof/>
            <w:webHidden/>
          </w:rPr>
          <w:fldChar w:fldCharType="begin"/>
        </w:r>
        <w:r>
          <w:rPr>
            <w:noProof/>
            <w:webHidden/>
          </w:rPr>
          <w:instrText xml:space="preserve"> PAGEREF _Toc247116818 \h </w:instrText>
        </w:r>
        <w:r>
          <w:rPr>
            <w:noProof/>
            <w:webHidden/>
          </w:rPr>
        </w:r>
        <w:r>
          <w:rPr>
            <w:noProof/>
            <w:webHidden/>
          </w:rPr>
          <w:fldChar w:fldCharType="separate"/>
        </w:r>
        <w:r>
          <w:rPr>
            <w:noProof/>
            <w:webHidden/>
          </w:rPr>
          <w:t>5</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19" w:history="1">
        <w:r w:rsidRPr="000D7CD7">
          <w:rPr>
            <w:rStyle w:val="a3"/>
            <w:noProof/>
          </w:rPr>
          <w:t>107. О НЕМОЩАХ, ОТКРЫВАЕМЫХ НАСТАВНИКУ</w:t>
        </w:r>
        <w:r>
          <w:rPr>
            <w:noProof/>
            <w:webHidden/>
          </w:rPr>
          <w:tab/>
        </w:r>
        <w:r>
          <w:rPr>
            <w:noProof/>
            <w:webHidden/>
          </w:rPr>
          <w:fldChar w:fldCharType="begin"/>
        </w:r>
        <w:r>
          <w:rPr>
            <w:noProof/>
            <w:webHidden/>
          </w:rPr>
          <w:instrText xml:space="preserve"> PAGEREF _Toc247116819 \h </w:instrText>
        </w:r>
        <w:r>
          <w:rPr>
            <w:noProof/>
            <w:webHidden/>
          </w:rPr>
        </w:r>
        <w:r>
          <w:rPr>
            <w:noProof/>
            <w:webHidden/>
          </w:rPr>
          <w:fldChar w:fldCharType="separate"/>
        </w:r>
        <w:r>
          <w:rPr>
            <w:noProof/>
            <w:webHidden/>
          </w:rPr>
          <w:t>5</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20" w:history="1">
        <w:r w:rsidRPr="000D7CD7">
          <w:rPr>
            <w:rStyle w:val="a3"/>
            <w:noProof/>
          </w:rPr>
          <w:t>108. ОБЯЗАННОСТИ ВОСПРИЕМНИКОВ</w:t>
        </w:r>
        <w:r>
          <w:rPr>
            <w:noProof/>
            <w:webHidden/>
          </w:rPr>
          <w:tab/>
        </w:r>
        <w:r>
          <w:rPr>
            <w:noProof/>
            <w:webHidden/>
          </w:rPr>
          <w:fldChar w:fldCharType="begin"/>
        </w:r>
        <w:r>
          <w:rPr>
            <w:noProof/>
            <w:webHidden/>
          </w:rPr>
          <w:instrText xml:space="preserve"> PAGEREF _Toc247116820 \h </w:instrText>
        </w:r>
        <w:r>
          <w:rPr>
            <w:noProof/>
            <w:webHidden/>
          </w:rPr>
        </w:r>
        <w:r>
          <w:rPr>
            <w:noProof/>
            <w:webHidden/>
          </w:rPr>
          <w:fldChar w:fldCharType="separate"/>
        </w:r>
        <w:r>
          <w:rPr>
            <w:noProof/>
            <w:webHidden/>
          </w:rPr>
          <w:t>5</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21" w:history="1">
        <w:r w:rsidRPr="000D7CD7">
          <w:rPr>
            <w:rStyle w:val="a3"/>
            <w:noProof/>
          </w:rPr>
          <w:t>109. СЕМЕЙНЫЕ ТЯГОТЫ</w:t>
        </w:r>
        <w:r>
          <w:rPr>
            <w:noProof/>
            <w:webHidden/>
          </w:rPr>
          <w:tab/>
        </w:r>
        <w:r>
          <w:rPr>
            <w:noProof/>
            <w:webHidden/>
          </w:rPr>
          <w:fldChar w:fldCharType="begin"/>
        </w:r>
        <w:r>
          <w:rPr>
            <w:noProof/>
            <w:webHidden/>
          </w:rPr>
          <w:instrText xml:space="preserve"> PAGEREF _Toc247116821 \h </w:instrText>
        </w:r>
        <w:r>
          <w:rPr>
            <w:noProof/>
            <w:webHidden/>
          </w:rPr>
        </w:r>
        <w:r>
          <w:rPr>
            <w:noProof/>
            <w:webHidden/>
          </w:rPr>
          <w:fldChar w:fldCharType="separate"/>
        </w:r>
        <w:r>
          <w:rPr>
            <w:noProof/>
            <w:webHidden/>
          </w:rPr>
          <w:t>5</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22" w:history="1">
        <w:r w:rsidRPr="000D7CD7">
          <w:rPr>
            <w:rStyle w:val="a3"/>
            <w:noProof/>
          </w:rPr>
          <w:t>110. О ДЕТСКОМ ЧТЕНИИ</w:t>
        </w:r>
        <w:r>
          <w:rPr>
            <w:noProof/>
            <w:webHidden/>
          </w:rPr>
          <w:tab/>
        </w:r>
        <w:r>
          <w:rPr>
            <w:noProof/>
            <w:webHidden/>
          </w:rPr>
          <w:fldChar w:fldCharType="begin"/>
        </w:r>
        <w:r>
          <w:rPr>
            <w:noProof/>
            <w:webHidden/>
          </w:rPr>
          <w:instrText xml:space="preserve"> PAGEREF _Toc247116822 \h </w:instrText>
        </w:r>
        <w:r>
          <w:rPr>
            <w:noProof/>
            <w:webHidden/>
          </w:rPr>
        </w:r>
        <w:r>
          <w:rPr>
            <w:noProof/>
            <w:webHidden/>
          </w:rPr>
          <w:fldChar w:fldCharType="separate"/>
        </w:r>
        <w:r>
          <w:rPr>
            <w:noProof/>
            <w:webHidden/>
          </w:rPr>
          <w:t>6</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23" w:history="1">
        <w:r w:rsidRPr="000D7CD7">
          <w:rPr>
            <w:rStyle w:val="a3"/>
            <w:noProof/>
          </w:rPr>
          <w:t>111. ПРИВЕТСТВИЕ ДЕТЯМ</w:t>
        </w:r>
        <w:r>
          <w:rPr>
            <w:noProof/>
            <w:webHidden/>
          </w:rPr>
          <w:tab/>
        </w:r>
        <w:r>
          <w:rPr>
            <w:noProof/>
            <w:webHidden/>
          </w:rPr>
          <w:fldChar w:fldCharType="begin"/>
        </w:r>
        <w:r>
          <w:rPr>
            <w:noProof/>
            <w:webHidden/>
          </w:rPr>
          <w:instrText xml:space="preserve"> PAGEREF _Toc247116823 \h </w:instrText>
        </w:r>
        <w:r>
          <w:rPr>
            <w:noProof/>
            <w:webHidden/>
          </w:rPr>
        </w:r>
        <w:r>
          <w:rPr>
            <w:noProof/>
            <w:webHidden/>
          </w:rPr>
          <w:fldChar w:fldCharType="separate"/>
        </w:r>
        <w:r>
          <w:rPr>
            <w:noProof/>
            <w:webHidden/>
          </w:rPr>
          <w:t>6</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24" w:history="1">
        <w:r w:rsidRPr="000D7CD7">
          <w:rPr>
            <w:rStyle w:val="a3"/>
            <w:noProof/>
          </w:rPr>
          <w:t>112. ОБ ОСТОРОЖНОСТИ В РАЗГОВОРАХ С НЕВЕРУЮЩИМ</w:t>
        </w:r>
        <w:r>
          <w:rPr>
            <w:noProof/>
            <w:webHidden/>
          </w:rPr>
          <w:tab/>
        </w:r>
        <w:r>
          <w:rPr>
            <w:noProof/>
            <w:webHidden/>
          </w:rPr>
          <w:fldChar w:fldCharType="begin"/>
        </w:r>
        <w:r>
          <w:rPr>
            <w:noProof/>
            <w:webHidden/>
          </w:rPr>
          <w:instrText xml:space="preserve"> PAGEREF _Toc247116824 \h </w:instrText>
        </w:r>
        <w:r>
          <w:rPr>
            <w:noProof/>
            <w:webHidden/>
          </w:rPr>
        </w:r>
        <w:r>
          <w:rPr>
            <w:noProof/>
            <w:webHidden/>
          </w:rPr>
          <w:fldChar w:fldCharType="separate"/>
        </w:r>
        <w:r>
          <w:rPr>
            <w:noProof/>
            <w:webHidden/>
          </w:rPr>
          <w:t>6</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25" w:history="1">
        <w:r w:rsidRPr="000D7CD7">
          <w:rPr>
            <w:rStyle w:val="a3"/>
            <w:noProof/>
          </w:rPr>
          <w:t>113. ШКОЛЬНЫЕ СМУТЫ</w:t>
        </w:r>
        <w:r>
          <w:rPr>
            <w:noProof/>
            <w:webHidden/>
          </w:rPr>
          <w:tab/>
        </w:r>
        <w:r>
          <w:rPr>
            <w:noProof/>
            <w:webHidden/>
          </w:rPr>
          <w:fldChar w:fldCharType="begin"/>
        </w:r>
        <w:r>
          <w:rPr>
            <w:noProof/>
            <w:webHidden/>
          </w:rPr>
          <w:instrText xml:space="preserve"> PAGEREF _Toc247116825 \h </w:instrText>
        </w:r>
        <w:r>
          <w:rPr>
            <w:noProof/>
            <w:webHidden/>
          </w:rPr>
        </w:r>
        <w:r>
          <w:rPr>
            <w:noProof/>
            <w:webHidden/>
          </w:rPr>
          <w:fldChar w:fldCharType="separate"/>
        </w:r>
        <w:r>
          <w:rPr>
            <w:noProof/>
            <w:webHidden/>
          </w:rPr>
          <w:t>6</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26" w:history="1">
        <w:r w:rsidRPr="000D7CD7">
          <w:rPr>
            <w:rStyle w:val="a3"/>
            <w:noProof/>
          </w:rPr>
          <w:t>114. О ЛЮДСКОЙ ЛЖИ</w:t>
        </w:r>
        <w:r>
          <w:rPr>
            <w:noProof/>
            <w:webHidden/>
          </w:rPr>
          <w:tab/>
        </w:r>
        <w:r>
          <w:rPr>
            <w:noProof/>
            <w:webHidden/>
          </w:rPr>
          <w:fldChar w:fldCharType="begin"/>
        </w:r>
        <w:r>
          <w:rPr>
            <w:noProof/>
            <w:webHidden/>
          </w:rPr>
          <w:instrText xml:space="preserve"> PAGEREF _Toc247116826 \h </w:instrText>
        </w:r>
        <w:r>
          <w:rPr>
            <w:noProof/>
            <w:webHidden/>
          </w:rPr>
        </w:r>
        <w:r>
          <w:rPr>
            <w:noProof/>
            <w:webHidden/>
          </w:rPr>
          <w:fldChar w:fldCharType="separate"/>
        </w:r>
        <w:r>
          <w:rPr>
            <w:noProof/>
            <w:webHidden/>
          </w:rPr>
          <w:t>7</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27" w:history="1">
        <w:r w:rsidRPr="000D7CD7">
          <w:rPr>
            <w:rStyle w:val="a3"/>
            <w:noProof/>
          </w:rPr>
          <w:t>115. СЛУЖЕБНЫЕ ОТНОШЕНИЯ</w:t>
        </w:r>
        <w:r>
          <w:rPr>
            <w:noProof/>
            <w:webHidden/>
          </w:rPr>
          <w:tab/>
        </w:r>
        <w:r>
          <w:rPr>
            <w:noProof/>
            <w:webHidden/>
          </w:rPr>
          <w:fldChar w:fldCharType="begin"/>
        </w:r>
        <w:r>
          <w:rPr>
            <w:noProof/>
            <w:webHidden/>
          </w:rPr>
          <w:instrText xml:space="preserve"> PAGEREF _Toc247116827 \h </w:instrText>
        </w:r>
        <w:r>
          <w:rPr>
            <w:noProof/>
            <w:webHidden/>
          </w:rPr>
        </w:r>
        <w:r>
          <w:rPr>
            <w:noProof/>
            <w:webHidden/>
          </w:rPr>
          <w:fldChar w:fldCharType="separate"/>
        </w:r>
        <w:r>
          <w:rPr>
            <w:noProof/>
            <w:webHidden/>
          </w:rPr>
          <w:t>7</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28" w:history="1">
        <w:r w:rsidRPr="000D7CD7">
          <w:rPr>
            <w:rStyle w:val="a3"/>
            <w:noProof/>
          </w:rPr>
          <w:t>116. ДОНОСЫ</w:t>
        </w:r>
        <w:r>
          <w:rPr>
            <w:noProof/>
            <w:webHidden/>
          </w:rPr>
          <w:tab/>
        </w:r>
        <w:r>
          <w:rPr>
            <w:noProof/>
            <w:webHidden/>
          </w:rPr>
          <w:fldChar w:fldCharType="begin"/>
        </w:r>
        <w:r>
          <w:rPr>
            <w:noProof/>
            <w:webHidden/>
          </w:rPr>
          <w:instrText xml:space="preserve"> PAGEREF _Toc247116828 \h </w:instrText>
        </w:r>
        <w:r>
          <w:rPr>
            <w:noProof/>
            <w:webHidden/>
          </w:rPr>
        </w:r>
        <w:r>
          <w:rPr>
            <w:noProof/>
            <w:webHidden/>
          </w:rPr>
          <w:fldChar w:fldCharType="separate"/>
        </w:r>
        <w:r>
          <w:rPr>
            <w:noProof/>
            <w:webHidden/>
          </w:rPr>
          <w:t>7</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29" w:history="1">
        <w:r w:rsidRPr="000D7CD7">
          <w:rPr>
            <w:rStyle w:val="a3"/>
            <w:noProof/>
          </w:rPr>
          <w:t>117. НЕПРИЯТНАЯ МОЛВА</w:t>
        </w:r>
        <w:r>
          <w:rPr>
            <w:noProof/>
            <w:webHidden/>
          </w:rPr>
          <w:tab/>
        </w:r>
        <w:r>
          <w:rPr>
            <w:noProof/>
            <w:webHidden/>
          </w:rPr>
          <w:fldChar w:fldCharType="begin"/>
        </w:r>
        <w:r>
          <w:rPr>
            <w:noProof/>
            <w:webHidden/>
          </w:rPr>
          <w:instrText xml:space="preserve"> PAGEREF _Toc247116829 \h </w:instrText>
        </w:r>
        <w:r>
          <w:rPr>
            <w:noProof/>
            <w:webHidden/>
          </w:rPr>
        </w:r>
        <w:r>
          <w:rPr>
            <w:noProof/>
            <w:webHidden/>
          </w:rPr>
          <w:fldChar w:fldCharType="separate"/>
        </w:r>
        <w:r>
          <w:rPr>
            <w:noProof/>
            <w:webHidden/>
          </w:rPr>
          <w:t>7</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30" w:history="1">
        <w:r w:rsidRPr="000D7CD7">
          <w:rPr>
            <w:rStyle w:val="a3"/>
            <w:noProof/>
          </w:rPr>
          <w:t>118. СКОРБИ</w:t>
        </w:r>
        <w:r>
          <w:rPr>
            <w:noProof/>
            <w:webHidden/>
          </w:rPr>
          <w:tab/>
        </w:r>
        <w:r>
          <w:rPr>
            <w:noProof/>
            <w:webHidden/>
          </w:rPr>
          <w:fldChar w:fldCharType="begin"/>
        </w:r>
        <w:r>
          <w:rPr>
            <w:noProof/>
            <w:webHidden/>
          </w:rPr>
          <w:instrText xml:space="preserve"> PAGEREF _Toc247116830 \h </w:instrText>
        </w:r>
        <w:r>
          <w:rPr>
            <w:noProof/>
            <w:webHidden/>
          </w:rPr>
        </w:r>
        <w:r>
          <w:rPr>
            <w:noProof/>
            <w:webHidden/>
          </w:rPr>
          <w:fldChar w:fldCharType="separate"/>
        </w:r>
        <w:r>
          <w:rPr>
            <w:noProof/>
            <w:webHidden/>
          </w:rPr>
          <w:t>8</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31" w:history="1">
        <w:r w:rsidRPr="000D7CD7">
          <w:rPr>
            <w:rStyle w:val="a3"/>
            <w:noProof/>
          </w:rPr>
          <w:t>119. О ТОСКЕ</w:t>
        </w:r>
        <w:r>
          <w:rPr>
            <w:noProof/>
            <w:webHidden/>
          </w:rPr>
          <w:tab/>
        </w:r>
        <w:r>
          <w:rPr>
            <w:noProof/>
            <w:webHidden/>
          </w:rPr>
          <w:fldChar w:fldCharType="begin"/>
        </w:r>
        <w:r>
          <w:rPr>
            <w:noProof/>
            <w:webHidden/>
          </w:rPr>
          <w:instrText xml:space="preserve"> PAGEREF _Toc247116831 \h </w:instrText>
        </w:r>
        <w:r>
          <w:rPr>
            <w:noProof/>
            <w:webHidden/>
          </w:rPr>
        </w:r>
        <w:r>
          <w:rPr>
            <w:noProof/>
            <w:webHidden/>
          </w:rPr>
          <w:fldChar w:fldCharType="separate"/>
        </w:r>
        <w:r>
          <w:rPr>
            <w:noProof/>
            <w:webHidden/>
          </w:rPr>
          <w:t>8</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32" w:history="1">
        <w:r w:rsidRPr="000D7CD7">
          <w:rPr>
            <w:rStyle w:val="a3"/>
            <w:noProof/>
          </w:rPr>
          <w:t>120. О ТОСКЕ</w:t>
        </w:r>
        <w:r>
          <w:rPr>
            <w:noProof/>
            <w:webHidden/>
          </w:rPr>
          <w:tab/>
        </w:r>
        <w:r>
          <w:rPr>
            <w:noProof/>
            <w:webHidden/>
          </w:rPr>
          <w:fldChar w:fldCharType="begin"/>
        </w:r>
        <w:r>
          <w:rPr>
            <w:noProof/>
            <w:webHidden/>
          </w:rPr>
          <w:instrText xml:space="preserve"> PAGEREF _Toc247116832 \h </w:instrText>
        </w:r>
        <w:r>
          <w:rPr>
            <w:noProof/>
            <w:webHidden/>
          </w:rPr>
        </w:r>
        <w:r>
          <w:rPr>
            <w:noProof/>
            <w:webHidden/>
          </w:rPr>
          <w:fldChar w:fldCharType="separate"/>
        </w:r>
        <w:r>
          <w:rPr>
            <w:noProof/>
            <w:webHidden/>
          </w:rPr>
          <w:t>9</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33" w:history="1">
        <w:r w:rsidRPr="000D7CD7">
          <w:rPr>
            <w:rStyle w:val="a3"/>
            <w:noProof/>
          </w:rPr>
          <w:t>121. СМУЩЕНИЕ ЕСТЬ САМОЕ ДУШЕВРЕДНОЕ ИСКУШЕНИЕ</w:t>
        </w:r>
        <w:r>
          <w:rPr>
            <w:noProof/>
            <w:webHidden/>
          </w:rPr>
          <w:tab/>
        </w:r>
        <w:r>
          <w:rPr>
            <w:noProof/>
            <w:webHidden/>
          </w:rPr>
          <w:fldChar w:fldCharType="begin"/>
        </w:r>
        <w:r>
          <w:rPr>
            <w:noProof/>
            <w:webHidden/>
          </w:rPr>
          <w:instrText xml:space="preserve"> PAGEREF _Toc247116833 \h </w:instrText>
        </w:r>
        <w:r>
          <w:rPr>
            <w:noProof/>
            <w:webHidden/>
          </w:rPr>
        </w:r>
        <w:r>
          <w:rPr>
            <w:noProof/>
            <w:webHidden/>
          </w:rPr>
          <w:fldChar w:fldCharType="separate"/>
        </w:r>
        <w:r>
          <w:rPr>
            <w:noProof/>
            <w:webHidden/>
          </w:rPr>
          <w:t>9</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34" w:history="1">
        <w:r w:rsidRPr="000D7CD7">
          <w:rPr>
            <w:rStyle w:val="a3"/>
            <w:noProof/>
          </w:rPr>
          <w:t>122. ЗАВИСТЬ</w:t>
        </w:r>
        <w:r>
          <w:rPr>
            <w:noProof/>
            <w:webHidden/>
          </w:rPr>
          <w:tab/>
        </w:r>
        <w:r>
          <w:rPr>
            <w:noProof/>
            <w:webHidden/>
          </w:rPr>
          <w:fldChar w:fldCharType="begin"/>
        </w:r>
        <w:r>
          <w:rPr>
            <w:noProof/>
            <w:webHidden/>
          </w:rPr>
          <w:instrText xml:space="preserve"> PAGEREF _Toc247116834 \h </w:instrText>
        </w:r>
        <w:r>
          <w:rPr>
            <w:noProof/>
            <w:webHidden/>
          </w:rPr>
        </w:r>
        <w:r>
          <w:rPr>
            <w:noProof/>
            <w:webHidden/>
          </w:rPr>
          <w:fldChar w:fldCharType="separate"/>
        </w:r>
        <w:r>
          <w:rPr>
            <w:noProof/>
            <w:webHidden/>
          </w:rPr>
          <w:t>10</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35" w:history="1">
        <w:r w:rsidRPr="000D7CD7">
          <w:rPr>
            <w:rStyle w:val="a3"/>
            <w:noProof/>
          </w:rPr>
          <w:t>123. ЛЕНОСТЬ К МОЛИТВЕ</w:t>
        </w:r>
        <w:r>
          <w:rPr>
            <w:noProof/>
            <w:webHidden/>
          </w:rPr>
          <w:tab/>
        </w:r>
        <w:r>
          <w:rPr>
            <w:noProof/>
            <w:webHidden/>
          </w:rPr>
          <w:fldChar w:fldCharType="begin"/>
        </w:r>
        <w:r>
          <w:rPr>
            <w:noProof/>
            <w:webHidden/>
          </w:rPr>
          <w:instrText xml:space="preserve"> PAGEREF _Toc247116835 \h </w:instrText>
        </w:r>
        <w:r>
          <w:rPr>
            <w:noProof/>
            <w:webHidden/>
          </w:rPr>
        </w:r>
        <w:r>
          <w:rPr>
            <w:noProof/>
            <w:webHidden/>
          </w:rPr>
          <w:fldChar w:fldCharType="separate"/>
        </w:r>
        <w:r>
          <w:rPr>
            <w:noProof/>
            <w:webHidden/>
          </w:rPr>
          <w:t>10</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36" w:history="1">
        <w:r w:rsidRPr="000D7CD7">
          <w:rPr>
            <w:rStyle w:val="a3"/>
            <w:noProof/>
          </w:rPr>
          <w:t>124. САМОУКОРЕНИЕ</w:t>
        </w:r>
        <w:r>
          <w:rPr>
            <w:noProof/>
            <w:webHidden/>
          </w:rPr>
          <w:tab/>
        </w:r>
        <w:r>
          <w:rPr>
            <w:noProof/>
            <w:webHidden/>
          </w:rPr>
          <w:fldChar w:fldCharType="begin"/>
        </w:r>
        <w:r>
          <w:rPr>
            <w:noProof/>
            <w:webHidden/>
          </w:rPr>
          <w:instrText xml:space="preserve"> PAGEREF _Toc247116836 \h </w:instrText>
        </w:r>
        <w:r>
          <w:rPr>
            <w:noProof/>
            <w:webHidden/>
          </w:rPr>
        </w:r>
        <w:r>
          <w:rPr>
            <w:noProof/>
            <w:webHidden/>
          </w:rPr>
          <w:fldChar w:fldCharType="separate"/>
        </w:r>
        <w:r>
          <w:rPr>
            <w:noProof/>
            <w:webHidden/>
          </w:rPr>
          <w:t>10</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37" w:history="1">
        <w:r w:rsidRPr="000D7CD7">
          <w:rPr>
            <w:rStyle w:val="a3"/>
            <w:noProof/>
          </w:rPr>
          <w:t>125. КАК И ЧЕМ УМЕРЯТЬ СЕБЯ?</w:t>
        </w:r>
        <w:r>
          <w:rPr>
            <w:noProof/>
            <w:webHidden/>
          </w:rPr>
          <w:tab/>
        </w:r>
        <w:r>
          <w:rPr>
            <w:noProof/>
            <w:webHidden/>
          </w:rPr>
          <w:fldChar w:fldCharType="begin"/>
        </w:r>
        <w:r>
          <w:rPr>
            <w:noProof/>
            <w:webHidden/>
          </w:rPr>
          <w:instrText xml:space="preserve"> PAGEREF _Toc247116837 \h </w:instrText>
        </w:r>
        <w:r>
          <w:rPr>
            <w:noProof/>
            <w:webHidden/>
          </w:rPr>
        </w:r>
        <w:r>
          <w:rPr>
            <w:noProof/>
            <w:webHidden/>
          </w:rPr>
          <w:fldChar w:fldCharType="separate"/>
        </w:r>
        <w:r>
          <w:rPr>
            <w:noProof/>
            <w:webHidden/>
          </w:rPr>
          <w:t>10</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38" w:history="1">
        <w:r w:rsidRPr="000D7CD7">
          <w:rPr>
            <w:rStyle w:val="a3"/>
            <w:noProof/>
          </w:rPr>
          <w:t>126. О ПОКАЯНИИ И ИСПОЛНЕНИИ ЗАПОВЕДЕЙ БОЖИИХ</w:t>
        </w:r>
        <w:r>
          <w:rPr>
            <w:noProof/>
            <w:webHidden/>
          </w:rPr>
          <w:tab/>
        </w:r>
        <w:r>
          <w:rPr>
            <w:noProof/>
            <w:webHidden/>
          </w:rPr>
          <w:fldChar w:fldCharType="begin"/>
        </w:r>
        <w:r>
          <w:rPr>
            <w:noProof/>
            <w:webHidden/>
          </w:rPr>
          <w:instrText xml:space="preserve"> PAGEREF _Toc247116838 \h </w:instrText>
        </w:r>
        <w:r>
          <w:rPr>
            <w:noProof/>
            <w:webHidden/>
          </w:rPr>
        </w:r>
        <w:r>
          <w:rPr>
            <w:noProof/>
            <w:webHidden/>
          </w:rPr>
          <w:fldChar w:fldCharType="separate"/>
        </w:r>
        <w:r>
          <w:rPr>
            <w:noProof/>
            <w:webHidden/>
          </w:rPr>
          <w:t>11</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39" w:history="1">
        <w:r w:rsidRPr="000D7CD7">
          <w:rPr>
            <w:rStyle w:val="a3"/>
            <w:noProof/>
          </w:rPr>
          <w:t>127. ПОСТИТЬСЯ ДОЛЖНО СООБРАЖАЯСЬ С ТЕЛЕСНЫМИ СИЛАМИ</w:t>
        </w:r>
        <w:r>
          <w:rPr>
            <w:noProof/>
            <w:webHidden/>
          </w:rPr>
          <w:tab/>
        </w:r>
        <w:r>
          <w:rPr>
            <w:noProof/>
            <w:webHidden/>
          </w:rPr>
          <w:fldChar w:fldCharType="begin"/>
        </w:r>
        <w:r>
          <w:rPr>
            <w:noProof/>
            <w:webHidden/>
          </w:rPr>
          <w:instrText xml:space="preserve"> PAGEREF _Toc247116839 \h </w:instrText>
        </w:r>
        <w:r>
          <w:rPr>
            <w:noProof/>
            <w:webHidden/>
          </w:rPr>
        </w:r>
        <w:r>
          <w:rPr>
            <w:noProof/>
            <w:webHidden/>
          </w:rPr>
          <w:fldChar w:fldCharType="separate"/>
        </w:r>
        <w:r>
          <w:rPr>
            <w:noProof/>
            <w:webHidden/>
          </w:rPr>
          <w:t>11</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40" w:history="1">
        <w:r w:rsidRPr="000D7CD7">
          <w:rPr>
            <w:rStyle w:val="a3"/>
            <w:noProof/>
          </w:rPr>
          <w:t>128. О ПИТЬЕ ЧАЯ ДО ОБЕДНИ</w:t>
        </w:r>
        <w:r>
          <w:rPr>
            <w:noProof/>
            <w:webHidden/>
          </w:rPr>
          <w:tab/>
        </w:r>
        <w:r>
          <w:rPr>
            <w:noProof/>
            <w:webHidden/>
          </w:rPr>
          <w:fldChar w:fldCharType="begin"/>
        </w:r>
        <w:r>
          <w:rPr>
            <w:noProof/>
            <w:webHidden/>
          </w:rPr>
          <w:instrText xml:space="preserve"> PAGEREF _Toc247116840 \h </w:instrText>
        </w:r>
        <w:r>
          <w:rPr>
            <w:noProof/>
            <w:webHidden/>
          </w:rPr>
        </w:r>
        <w:r>
          <w:rPr>
            <w:noProof/>
            <w:webHidden/>
          </w:rPr>
          <w:fldChar w:fldCharType="separate"/>
        </w:r>
        <w:r>
          <w:rPr>
            <w:noProof/>
            <w:webHidden/>
          </w:rPr>
          <w:t>12</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41" w:history="1">
        <w:r w:rsidRPr="000D7CD7">
          <w:rPr>
            <w:rStyle w:val="a3"/>
            <w:noProof/>
          </w:rPr>
          <w:t>129. О БЕЗМОЛВИИ В МИРУ</w:t>
        </w:r>
        <w:r>
          <w:rPr>
            <w:noProof/>
            <w:webHidden/>
          </w:rPr>
          <w:tab/>
        </w:r>
        <w:r>
          <w:rPr>
            <w:noProof/>
            <w:webHidden/>
          </w:rPr>
          <w:fldChar w:fldCharType="begin"/>
        </w:r>
        <w:r>
          <w:rPr>
            <w:noProof/>
            <w:webHidden/>
          </w:rPr>
          <w:instrText xml:space="preserve"> PAGEREF _Toc247116841 \h </w:instrText>
        </w:r>
        <w:r>
          <w:rPr>
            <w:noProof/>
            <w:webHidden/>
          </w:rPr>
        </w:r>
        <w:r>
          <w:rPr>
            <w:noProof/>
            <w:webHidden/>
          </w:rPr>
          <w:fldChar w:fldCharType="separate"/>
        </w:r>
        <w:r>
          <w:rPr>
            <w:noProof/>
            <w:webHidden/>
          </w:rPr>
          <w:t>12</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42" w:history="1">
        <w:r w:rsidRPr="000D7CD7">
          <w:rPr>
            <w:rStyle w:val="a3"/>
            <w:noProof/>
          </w:rPr>
          <w:t>130. ИСТИННАЯ ЛЮБОВЬ</w:t>
        </w:r>
        <w:r>
          <w:rPr>
            <w:noProof/>
            <w:webHidden/>
          </w:rPr>
          <w:tab/>
        </w:r>
        <w:r>
          <w:rPr>
            <w:noProof/>
            <w:webHidden/>
          </w:rPr>
          <w:fldChar w:fldCharType="begin"/>
        </w:r>
        <w:r>
          <w:rPr>
            <w:noProof/>
            <w:webHidden/>
          </w:rPr>
          <w:instrText xml:space="preserve"> PAGEREF _Toc247116842 \h </w:instrText>
        </w:r>
        <w:r>
          <w:rPr>
            <w:noProof/>
            <w:webHidden/>
          </w:rPr>
        </w:r>
        <w:r>
          <w:rPr>
            <w:noProof/>
            <w:webHidden/>
          </w:rPr>
          <w:fldChar w:fldCharType="separate"/>
        </w:r>
        <w:r>
          <w:rPr>
            <w:noProof/>
            <w:webHidden/>
          </w:rPr>
          <w:t>12</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43" w:history="1">
        <w:r w:rsidRPr="000D7CD7">
          <w:rPr>
            <w:rStyle w:val="a3"/>
            <w:noProof/>
          </w:rPr>
          <w:t>131. ДОЛЖНО ПОМНИТЬ О СМЕРТИ</w:t>
        </w:r>
        <w:r>
          <w:rPr>
            <w:noProof/>
            <w:webHidden/>
          </w:rPr>
          <w:tab/>
        </w:r>
        <w:r>
          <w:rPr>
            <w:noProof/>
            <w:webHidden/>
          </w:rPr>
          <w:fldChar w:fldCharType="begin"/>
        </w:r>
        <w:r>
          <w:rPr>
            <w:noProof/>
            <w:webHidden/>
          </w:rPr>
          <w:instrText xml:space="preserve"> PAGEREF _Toc247116843 \h </w:instrText>
        </w:r>
        <w:r>
          <w:rPr>
            <w:noProof/>
            <w:webHidden/>
          </w:rPr>
        </w:r>
        <w:r>
          <w:rPr>
            <w:noProof/>
            <w:webHidden/>
          </w:rPr>
          <w:fldChar w:fldCharType="separate"/>
        </w:r>
        <w:r>
          <w:rPr>
            <w:noProof/>
            <w:webHidden/>
          </w:rPr>
          <w:t>12</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44" w:history="1">
        <w:r w:rsidRPr="000D7CD7">
          <w:rPr>
            <w:rStyle w:val="a3"/>
            <w:noProof/>
          </w:rPr>
          <w:t>132. ПОЖЕЛАНИЕ НА НОВЫЙ ГОД</w:t>
        </w:r>
        <w:r>
          <w:rPr>
            <w:noProof/>
            <w:webHidden/>
          </w:rPr>
          <w:tab/>
        </w:r>
        <w:r>
          <w:rPr>
            <w:noProof/>
            <w:webHidden/>
          </w:rPr>
          <w:fldChar w:fldCharType="begin"/>
        </w:r>
        <w:r>
          <w:rPr>
            <w:noProof/>
            <w:webHidden/>
          </w:rPr>
          <w:instrText xml:space="preserve"> PAGEREF _Toc247116844 \h </w:instrText>
        </w:r>
        <w:r>
          <w:rPr>
            <w:noProof/>
            <w:webHidden/>
          </w:rPr>
        </w:r>
        <w:r>
          <w:rPr>
            <w:noProof/>
            <w:webHidden/>
          </w:rPr>
          <w:fldChar w:fldCharType="separate"/>
        </w:r>
        <w:r>
          <w:rPr>
            <w:noProof/>
            <w:webHidden/>
          </w:rPr>
          <w:t>13</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45" w:history="1">
        <w:r w:rsidRPr="000D7CD7">
          <w:rPr>
            <w:rStyle w:val="a3"/>
            <w:noProof/>
          </w:rPr>
          <w:t>133. УВЕРЕНИЕ СТАРЦА В ТОМ, ЧТО ОН НЕ ПОКИНЕТ ОБРАЩАЮЩИХСЯ К НЕМУ</w:t>
        </w:r>
        <w:r>
          <w:rPr>
            <w:noProof/>
            <w:webHidden/>
          </w:rPr>
          <w:tab/>
        </w:r>
        <w:r>
          <w:rPr>
            <w:noProof/>
            <w:webHidden/>
          </w:rPr>
          <w:fldChar w:fldCharType="begin"/>
        </w:r>
        <w:r>
          <w:rPr>
            <w:noProof/>
            <w:webHidden/>
          </w:rPr>
          <w:instrText xml:space="preserve"> PAGEREF _Toc247116845 \h </w:instrText>
        </w:r>
        <w:r>
          <w:rPr>
            <w:noProof/>
            <w:webHidden/>
          </w:rPr>
        </w:r>
        <w:r>
          <w:rPr>
            <w:noProof/>
            <w:webHidden/>
          </w:rPr>
          <w:fldChar w:fldCharType="separate"/>
        </w:r>
        <w:r>
          <w:rPr>
            <w:noProof/>
            <w:webHidden/>
          </w:rPr>
          <w:t>13</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46" w:history="1">
        <w:r w:rsidRPr="000D7CD7">
          <w:rPr>
            <w:rStyle w:val="a3"/>
            <w:noProof/>
          </w:rPr>
          <w:t>134. СОВЕТ И НАСТАВЛЕНИЕ БОЛЬНОМУ ВАСИЛИЮ</w:t>
        </w:r>
        <w:r>
          <w:rPr>
            <w:noProof/>
            <w:webHidden/>
          </w:rPr>
          <w:tab/>
        </w:r>
        <w:r>
          <w:rPr>
            <w:noProof/>
            <w:webHidden/>
          </w:rPr>
          <w:fldChar w:fldCharType="begin"/>
        </w:r>
        <w:r>
          <w:rPr>
            <w:noProof/>
            <w:webHidden/>
          </w:rPr>
          <w:instrText xml:space="preserve"> PAGEREF _Toc247116846 \h </w:instrText>
        </w:r>
        <w:r>
          <w:rPr>
            <w:noProof/>
            <w:webHidden/>
          </w:rPr>
        </w:r>
        <w:r>
          <w:rPr>
            <w:noProof/>
            <w:webHidden/>
          </w:rPr>
          <w:fldChar w:fldCharType="separate"/>
        </w:r>
        <w:r>
          <w:rPr>
            <w:noProof/>
            <w:webHidden/>
          </w:rPr>
          <w:t>13</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47" w:history="1">
        <w:r w:rsidRPr="000D7CD7">
          <w:rPr>
            <w:rStyle w:val="a3"/>
            <w:noProof/>
          </w:rPr>
          <w:t>135. О НЕПОСТОЯНСТВЕ ЖЕЛАНИЙ МОЛОДЫХ ЛЮДЕЙ</w:t>
        </w:r>
        <w:r>
          <w:rPr>
            <w:noProof/>
            <w:webHidden/>
          </w:rPr>
          <w:tab/>
        </w:r>
        <w:r>
          <w:rPr>
            <w:noProof/>
            <w:webHidden/>
          </w:rPr>
          <w:fldChar w:fldCharType="begin"/>
        </w:r>
        <w:r>
          <w:rPr>
            <w:noProof/>
            <w:webHidden/>
          </w:rPr>
          <w:instrText xml:space="preserve"> PAGEREF _Toc247116847 \h </w:instrText>
        </w:r>
        <w:r>
          <w:rPr>
            <w:noProof/>
            <w:webHidden/>
          </w:rPr>
        </w:r>
        <w:r>
          <w:rPr>
            <w:noProof/>
            <w:webHidden/>
          </w:rPr>
          <w:fldChar w:fldCharType="separate"/>
        </w:r>
        <w:r>
          <w:rPr>
            <w:noProof/>
            <w:webHidden/>
          </w:rPr>
          <w:t>13</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48" w:history="1">
        <w:r w:rsidRPr="000D7CD7">
          <w:rPr>
            <w:rStyle w:val="a3"/>
            <w:noProof/>
          </w:rPr>
          <w:t>136. НЕ ДОЛЖНО ОСТАВЛЯТЬ СЫНА ПРАЗДНЫМ</w:t>
        </w:r>
        <w:r>
          <w:rPr>
            <w:noProof/>
            <w:webHidden/>
          </w:rPr>
          <w:tab/>
        </w:r>
        <w:r>
          <w:rPr>
            <w:noProof/>
            <w:webHidden/>
          </w:rPr>
          <w:fldChar w:fldCharType="begin"/>
        </w:r>
        <w:r>
          <w:rPr>
            <w:noProof/>
            <w:webHidden/>
          </w:rPr>
          <w:instrText xml:space="preserve"> PAGEREF _Toc247116848 \h </w:instrText>
        </w:r>
        <w:r>
          <w:rPr>
            <w:noProof/>
            <w:webHidden/>
          </w:rPr>
        </w:r>
        <w:r>
          <w:rPr>
            <w:noProof/>
            <w:webHidden/>
          </w:rPr>
          <w:fldChar w:fldCharType="separate"/>
        </w:r>
        <w:r>
          <w:rPr>
            <w:noProof/>
            <w:webHidden/>
          </w:rPr>
          <w:t>14</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49" w:history="1">
        <w:r w:rsidRPr="000D7CD7">
          <w:rPr>
            <w:rStyle w:val="a3"/>
            <w:noProof/>
          </w:rPr>
          <w:t>137. ИНОГДА НУЖНО УСТУПАТЬ ДЕТЯМ</w:t>
        </w:r>
        <w:r>
          <w:rPr>
            <w:noProof/>
            <w:webHidden/>
          </w:rPr>
          <w:tab/>
        </w:r>
        <w:r>
          <w:rPr>
            <w:noProof/>
            <w:webHidden/>
          </w:rPr>
          <w:fldChar w:fldCharType="begin"/>
        </w:r>
        <w:r>
          <w:rPr>
            <w:noProof/>
            <w:webHidden/>
          </w:rPr>
          <w:instrText xml:space="preserve"> PAGEREF _Toc247116849 \h </w:instrText>
        </w:r>
        <w:r>
          <w:rPr>
            <w:noProof/>
            <w:webHidden/>
          </w:rPr>
        </w:r>
        <w:r>
          <w:rPr>
            <w:noProof/>
            <w:webHidden/>
          </w:rPr>
          <w:fldChar w:fldCharType="separate"/>
        </w:r>
        <w:r>
          <w:rPr>
            <w:noProof/>
            <w:webHidden/>
          </w:rPr>
          <w:t>14</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50" w:history="1">
        <w:r w:rsidRPr="000D7CD7">
          <w:rPr>
            <w:rStyle w:val="a3"/>
            <w:noProof/>
          </w:rPr>
          <w:t>138. НАДО УСТУПАТЬ В МЕЛОЧАХ, НО НЕ В СУЩЕСТВЕННОМ</w:t>
        </w:r>
        <w:r>
          <w:rPr>
            <w:noProof/>
            <w:webHidden/>
          </w:rPr>
          <w:tab/>
        </w:r>
        <w:r>
          <w:rPr>
            <w:noProof/>
            <w:webHidden/>
          </w:rPr>
          <w:fldChar w:fldCharType="begin"/>
        </w:r>
        <w:r>
          <w:rPr>
            <w:noProof/>
            <w:webHidden/>
          </w:rPr>
          <w:instrText xml:space="preserve"> PAGEREF _Toc247116850 \h </w:instrText>
        </w:r>
        <w:r>
          <w:rPr>
            <w:noProof/>
            <w:webHidden/>
          </w:rPr>
        </w:r>
        <w:r>
          <w:rPr>
            <w:noProof/>
            <w:webHidden/>
          </w:rPr>
          <w:fldChar w:fldCharType="separate"/>
        </w:r>
        <w:r>
          <w:rPr>
            <w:noProof/>
            <w:webHidden/>
          </w:rPr>
          <w:t>14</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51" w:history="1">
        <w:r w:rsidRPr="000D7CD7">
          <w:rPr>
            <w:rStyle w:val="a3"/>
            <w:noProof/>
          </w:rPr>
          <w:t>139. НАДО ТЕРПЕТЬ СЕМЕЙНЫЕ СКОРБИ</w:t>
        </w:r>
        <w:r>
          <w:rPr>
            <w:noProof/>
            <w:webHidden/>
          </w:rPr>
          <w:tab/>
        </w:r>
        <w:r>
          <w:rPr>
            <w:noProof/>
            <w:webHidden/>
          </w:rPr>
          <w:fldChar w:fldCharType="begin"/>
        </w:r>
        <w:r>
          <w:rPr>
            <w:noProof/>
            <w:webHidden/>
          </w:rPr>
          <w:instrText xml:space="preserve"> PAGEREF _Toc247116851 \h </w:instrText>
        </w:r>
        <w:r>
          <w:rPr>
            <w:noProof/>
            <w:webHidden/>
          </w:rPr>
        </w:r>
        <w:r>
          <w:rPr>
            <w:noProof/>
            <w:webHidden/>
          </w:rPr>
          <w:fldChar w:fldCharType="separate"/>
        </w:r>
        <w:r>
          <w:rPr>
            <w:noProof/>
            <w:webHidden/>
          </w:rPr>
          <w:t>14</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52" w:history="1">
        <w:r w:rsidRPr="000D7CD7">
          <w:rPr>
            <w:rStyle w:val="a3"/>
            <w:noProof/>
          </w:rPr>
          <w:t>140. КАК ВЫБИРАТЬ НЕВЕСТУ И ЖИТЬ В СЕМЬЕ СЧАСТЛИВО</w:t>
        </w:r>
        <w:r>
          <w:rPr>
            <w:noProof/>
            <w:webHidden/>
          </w:rPr>
          <w:tab/>
        </w:r>
        <w:r>
          <w:rPr>
            <w:noProof/>
            <w:webHidden/>
          </w:rPr>
          <w:fldChar w:fldCharType="begin"/>
        </w:r>
        <w:r>
          <w:rPr>
            <w:noProof/>
            <w:webHidden/>
          </w:rPr>
          <w:instrText xml:space="preserve"> PAGEREF _Toc247116852 \h </w:instrText>
        </w:r>
        <w:r>
          <w:rPr>
            <w:noProof/>
            <w:webHidden/>
          </w:rPr>
        </w:r>
        <w:r>
          <w:rPr>
            <w:noProof/>
            <w:webHidden/>
          </w:rPr>
          <w:fldChar w:fldCharType="separate"/>
        </w:r>
        <w:r>
          <w:rPr>
            <w:noProof/>
            <w:webHidden/>
          </w:rPr>
          <w:t>15</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53" w:history="1">
        <w:r w:rsidRPr="000D7CD7">
          <w:rPr>
            <w:rStyle w:val="a3"/>
            <w:noProof/>
          </w:rPr>
          <w:t>141. СМЫСЛ И ПОЛЬЗА ОТКРОВЕНИЯ ПОМЫСЛОВ</w:t>
        </w:r>
        <w:r>
          <w:rPr>
            <w:noProof/>
            <w:webHidden/>
          </w:rPr>
          <w:tab/>
        </w:r>
        <w:r>
          <w:rPr>
            <w:noProof/>
            <w:webHidden/>
          </w:rPr>
          <w:fldChar w:fldCharType="begin"/>
        </w:r>
        <w:r>
          <w:rPr>
            <w:noProof/>
            <w:webHidden/>
          </w:rPr>
          <w:instrText xml:space="preserve"> PAGEREF _Toc247116853 \h </w:instrText>
        </w:r>
        <w:r>
          <w:rPr>
            <w:noProof/>
            <w:webHidden/>
          </w:rPr>
        </w:r>
        <w:r>
          <w:rPr>
            <w:noProof/>
            <w:webHidden/>
          </w:rPr>
          <w:fldChar w:fldCharType="separate"/>
        </w:r>
        <w:r>
          <w:rPr>
            <w:noProof/>
            <w:webHidden/>
          </w:rPr>
          <w:t>15</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54" w:history="1">
        <w:r w:rsidRPr="000D7CD7">
          <w:rPr>
            <w:rStyle w:val="a3"/>
            <w:noProof/>
          </w:rPr>
          <w:t>142. СЧАСТЬЕ СЕМЕЙНОЕ ОСНОВАНО НА СТРАХЕ БОЖИЕМ</w:t>
        </w:r>
        <w:r>
          <w:rPr>
            <w:noProof/>
            <w:webHidden/>
          </w:rPr>
          <w:tab/>
        </w:r>
        <w:r>
          <w:rPr>
            <w:noProof/>
            <w:webHidden/>
          </w:rPr>
          <w:fldChar w:fldCharType="begin"/>
        </w:r>
        <w:r>
          <w:rPr>
            <w:noProof/>
            <w:webHidden/>
          </w:rPr>
          <w:instrText xml:space="preserve"> PAGEREF _Toc247116854 \h </w:instrText>
        </w:r>
        <w:r>
          <w:rPr>
            <w:noProof/>
            <w:webHidden/>
          </w:rPr>
        </w:r>
        <w:r>
          <w:rPr>
            <w:noProof/>
            <w:webHidden/>
          </w:rPr>
          <w:fldChar w:fldCharType="separate"/>
        </w:r>
        <w:r>
          <w:rPr>
            <w:noProof/>
            <w:webHidden/>
          </w:rPr>
          <w:t>15</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55" w:history="1">
        <w:r w:rsidRPr="000D7CD7">
          <w:rPr>
            <w:rStyle w:val="a3"/>
            <w:noProof/>
          </w:rPr>
          <w:t>143. ДОБРЫЕ ОБЫЧАИ НАДО СОХРАНЯТЬ. БЛАГОСЛОВЕНИЕ ОТЦА ДОЛЖНО БЕРЕЧЬ. ПРИ ОСТРОГЕ ЦЕРКОВЬ НУЖНА</w:t>
        </w:r>
        <w:r>
          <w:rPr>
            <w:noProof/>
            <w:webHidden/>
          </w:rPr>
          <w:tab/>
        </w:r>
        <w:r>
          <w:rPr>
            <w:noProof/>
            <w:webHidden/>
          </w:rPr>
          <w:fldChar w:fldCharType="begin"/>
        </w:r>
        <w:r>
          <w:rPr>
            <w:noProof/>
            <w:webHidden/>
          </w:rPr>
          <w:instrText xml:space="preserve"> PAGEREF _Toc247116855 \h </w:instrText>
        </w:r>
        <w:r>
          <w:rPr>
            <w:noProof/>
            <w:webHidden/>
          </w:rPr>
        </w:r>
        <w:r>
          <w:rPr>
            <w:noProof/>
            <w:webHidden/>
          </w:rPr>
          <w:fldChar w:fldCharType="separate"/>
        </w:r>
        <w:r>
          <w:rPr>
            <w:noProof/>
            <w:webHidden/>
          </w:rPr>
          <w:t>15</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56" w:history="1">
        <w:r w:rsidRPr="000D7CD7">
          <w:rPr>
            <w:rStyle w:val="a3"/>
            <w:noProof/>
          </w:rPr>
          <w:t>144. НА ДОКТОРСКИЕ СЛОВА ПРОТИВ ПОСТНОЙ ПИЩИ НЕЛЬЗЯ ОСОБЕННО ПОЛАГАТЬСЯ</w:t>
        </w:r>
        <w:r>
          <w:rPr>
            <w:noProof/>
            <w:webHidden/>
          </w:rPr>
          <w:tab/>
        </w:r>
        <w:r>
          <w:rPr>
            <w:noProof/>
            <w:webHidden/>
          </w:rPr>
          <w:fldChar w:fldCharType="begin"/>
        </w:r>
        <w:r>
          <w:rPr>
            <w:noProof/>
            <w:webHidden/>
          </w:rPr>
          <w:instrText xml:space="preserve"> PAGEREF _Toc247116856 \h </w:instrText>
        </w:r>
        <w:r>
          <w:rPr>
            <w:noProof/>
            <w:webHidden/>
          </w:rPr>
        </w:r>
        <w:r>
          <w:rPr>
            <w:noProof/>
            <w:webHidden/>
          </w:rPr>
          <w:fldChar w:fldCharType="separate"/>
        </w:r>
        <w:r>
          <w:rPr>
            <w:noProof/>
            <w:webHidden/>
          </w:rPr>
          <w:t>16</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57" w:history="1">
        <w:r w:rsidRPr="000D7CD7">
          <w:rPr>
            <w:rStyle w:val="a3"/>
            <w:noProof/>
          </w:rPr>
          <w:t>145. НЕЛЬЗЯ ПРИНУЖДАТЬ К НАРУШЕНИЮ ПОСТА</w:t>
        </w:r>
        <w:r>
          <w:rPr>
            <w:noProof/>
            <w:webHidden/>
          </w:rPr>
          <w:tab/>
        </w:r>
        <w:r>
          <w:rPr>
            <w:noProof/>
            <w:webHidden/>
          </w:rPr>
          <w:fldChar w:fldCharType="begin"/>
        </w:r>
        <w:r>
          <w:rPr>
            <w:noProof/>
            <w:webHidden/>
          </w:rPr>
          <w:instrText xml:space="preserve"> PAGEREF _Toc247116857 \h </w:instrText>
        </w:r>
        <w:r>
          <w:rPr>
            <w:noProof/>
            <w:webHidden/>
          </w:rPr>
        </w:r>
        <w:r>
          <w:rPr>
            <w:noProof/>
            <w:webHidden/>
          </w:rPr>
          <w:fldChar w:fldCharType="separate"/>
        </w:r>
        <w:r>
          <w:rPr>
            <w:noProof/>
            <w:webHidden/>
          </w:rPr>
          <w:t>16</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58" w:history="1">
        <w:r w:rsidRPr="000D7CD7">
          <w:rPr>
            <w:rStyle w:val="a3"/>
            <w:noProof/>
          </w:rPr>
          <w:t>146. О ПОЕЗДКЕ ПО СВЯТЫМ МЕСТАМ</w:t>
        </w:r>
        <w:r>
          <w:rPr>
            <w:noProof/>
            <w:webHidden/>
          </w:rPr>
          <w:tab/>
        </w:r>
        <w:r>
          <w:rPr>
            <w:noProof/>
            <w:webHidden/>
          </w:rPr>
          <w:fldChar w:fldCharType="begin"/>
        </w:r>
        <w:r>
          <w:rPr>
            <w:noProof/>
            <w:webHidden/>
          </w:rPr>
          <w:instrText xml:space="preserve"> PAGEREF _Toc247116858 \h </w:instrText>
        </w:r>
        <w:r>
          <w:rPr>
            <w:noProof/>
            <w:webHidden/>
          </w:rPr>
        </w:r>
        <w:r>
          <w:rPr>
            <w:noProof/>
            <w:webHidden/>
          </w:rPr>
          <w:fldChar w:fldCharType="separate"/>
        </w:r>
        <w:r>
          <w:rPr>
            <w:noProof/>
            <w:webHidden/>
          </w:rPr>
          <w:t>16</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59" w:history="1">
        <w:r w:rsidRPr="000D7CD7">
          <w:rPr>
            <w:rStyle w:val="a3"/>
            <w:noProof/>
          </w:rPr>
          <w:t>147. СУДЬБА КАЖДОГО ЗАВИСИТ ОТ БОГА</w:t>
        </w:r>
        <w:r>
          <w:rPr>
            <w:noProof/>
            <w:webHidden/>
          </w:rPr>
          <w:tab/>
        </w:r>
        <w:r>
          <w:rPr>
            <w:noProof/>
            <w:webHidden/>
          </w:rPr>
          <w:fldChar w:fldCharType="begin"/>
        </w:r>
        <w:r>
          <w:rPr>
            <w:noProof/>
            <w:webHidden/>
          </w:rPr>
          <w:instrText xml:space="preserve"> PAGEREF _Toc247116859 \h </w:instrText>
        </w:r>
        <w:r>
          <w:rPr>
            <w:noProof/>
            <w:webHidden/>
          </w:rPr>
        </w:r>
        <w:r>
          <w:rPr>
            <w:noProof/>
            <w:webHidden/>
          </w:rPr>
          <w:fldChar w:fldCharType="separate"/>
        </w:r>
        <w:r>
          <w:rPr>
            <w:noProof/>
            <w:webHidden/>
          </w:rPr>
          <w:t>16</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60" w:history="1">
        <w:r w:rsidRPr="000D7CD7">
          <w:rPr>
            <w:rStyle w:val="a3"/>
            <w:noProof/>
          </w:rPr>
          <w:t>148. СОБОРОВАНИЕ В ВЕЛИКИЙ ЧЕТВЕРГ</w:t>
        </w:r>
        <w:r>
          <w:rPr>
            <w:noProof/>
            <w:webHidden/>
          </w:rPr>
          <w:tab/>
        </w:r>
        <w:r>
          <w:rPr>
            <w:noProof/>
            <w:webHidden/>
          </w:rPr>
          <w:fldChar w:fldCharType="begin"/>
        </w:r>
        <w:r>
          <w:rPr>
            <w:noProof/>
            <w:webHidden/>
          </w:rPr>
          <w:instrText xml:space="preserve"> PAGEREF _Toc247116860 \h </w:instrText>
        </w:r>
        <w:r>
          <w:rPr>
            <w:noProof/>
            <w:webHidden/>
          </w:rPr>
        </w:r>
        <w:r>
          <w:rPr>
            <w:noProof/>
            <w:webHidden/>
          </w:rPr>
          <w:fldChar w:fldCharType="separate"/>
        </w:r>
        <w:r>
          <w:rPr>
            <w:noProof/>
            <w:webHidden/>
          </w:rPr>
          <w:t>17</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61" w:history="1">
        <w:r w:rsidRPr="000D7CD7">
          <w:rPr>
            <w:rStyle w:val="a3"/>
            <w:noProof/>
          </w:rPr>
          <w:t>149. НАДО ПРЕЗИРАТЬ ВРАЖИИ ИСКУШЕНИЯ И МОЛИТЬСЯ ОБ ИЗБАВЛЕНИИ ОТ НИХ</w:t>
        </w:r>
        <w:r>
          <w:rPr>
            <w:noProof/>
            <w:webHidden/>
          </w:rPr>
          <w:tab/>
        </w:r>
        <w:r>
          <w:rPr>
            <w:noProof/>
            <w:webHidden/>
          </w:rPr>
          <w:fldChar w:fldCharType="begin"/>
        </w:r>
        <w:r>
          <w:rPr>
            <w:noProof/>
            <w:webHidden/>
          </w:rPr>
          <w:instrText xml:space="preserve"> PAGEREF _Toc247116861 \h </w:instrText>
        </w:r>
        <w:r>
          <w:rPr>
            <w:noProof/>
            <w:webHidden/>
          </w:rPr>
        </w:r>
        <w:r>
          <w:rPr>
            <w:noProof/>
            <w:webHidden/>
          </w:rPr>
          <w:fldChar w:fldCharType="separate"/>
        </w:r>
        <w:r>
          <w:rPr>
            <w:noProof/>
            <w:webHidden/>
          </w:rPr>
          <w:t>17</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62" w:history="1">
        <w:r w:rsidRPr="000D7CD7">
          <w:rPr>
            <w:rStyle w:val="a3"/>
            <w:noProof/>
          </w:rPr>
          <w:t>150. НЕИСПРАВНОСТЬ ВОСПОЛНЯЕТСЯ СМИРЕНИЕМ</w:t>
        </w:r>
        <w:r>
          <w:rPr>
            <w:noProof/>
            <w:webHidden/>
          </w:rPr>
          <w:tab/>
        </w:r>
        <w:r>
          <w:rPr>
            <w:noProof/>
            <w:webHidden/>
          </w:rPr>
          <w:fldChar w:fldCharType="begin"/>
        </w:r>
        <w:r>
          <w:rPr>
            <w:noProof/>
            <w:webHidden/>
          </w:rPr>
          <w:instrText xml:space="preserve"> PAGEREF _Toc247116862 \h </w:instrText>
        </w:r>
        <w:r>
          <w:rPr>
            <w:noProof/>
            <w:webHidden/>
          </w:rPr>
        </w:r>
        <w:r>
          <w:rPr>
            <w:noProof/>
            <w:webHidden/>
          </w:rPr>
          <w:fldChar w:fldCharType="separate"/>
        </w:r>
        <w:r>
          <w:rPr>
            <w:noProof/>
            <w:webHidden/>
          </w:rPr>
          <w:t>17</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63" w:history="1">
        <w:r w:rsidRPr="000D7CD7">
          <w:rPr>
            <w:rStyle w:val="a3"/>
            <w:noProof/>
          </w:rPr>
          <w:t>151. СКОРБИ ПОСЫЛАЮТСЯ НАМ ПРОМЫСЛОМ ДЛЯ ПОЗНАНИЯ СУЕТЫ ЖИЗНИ</w:t>
        </w:r>
        <w:r>
          <w:rPr>
            <w:noProof/>
            <w:webHidden/>
          </w:rPr>
          <w:tab/>
        </w:r>
        <w:r>
          <w:rPr>
            <w:noProof/>
            <w:webHidden/>
          </w:rPr>
          <w:fldChar w:fldCharType="begin"/>
        </w:r>
        <w:r>
          <w:rPr>
            <w:noProof/>
            <w:webHidden/>
          </w:rPr>
          <w:instrText xml:space="preserve"> PAGEREF _Toc247116863 \h </w:instrText>
        </w:r>
        <w:r>
          <w:rPr>
            <w:noProof/>
            <w:webHidden/>
          </w:rPr>
        </w:r>
        <w:r>
          <w:rPr>
            <w:noProof/>
            <w:webHidden/>
          </w:rPr>
          <w:fldChar w:fldCharType="separate"/>
        </w:r>
        <w:r>
          <w:rPr>
            <w:noProof/>
            <w:webHidden/>
          </w:rPr>
          <w:t>17</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64" w:history="1">
        <w:r w:rsidRPr="000D7CD7">
          <w:rPr>
            <w:rStyle w:val="a3"/>
            <w:noProof/>
          </w:rPr>
          <w:t>152. НЕ ВЕРИТЬ ПРЕДЧУВСТВИЯМ</w:t>
        </w:r>
        <w:r>
          <w:rPr>
            <w:noProof/>
            <w:webHidden/>
          </w:rPr>
          <w:tab/>
        </w:r>
        <w:r>
          <w:rPr>
            <w:noProof/>
            <w:webHidden/>
          </w:rPr>
          <w:fldChar w:fldCharType="begin"/>
        </w:r>
        <w:r>
          <w:rPr>
            <w:noProof/>
            <w:webHidden/>
          </w:rPr>
          <w:instrText xml:space="preserve"> PAGEREF _Toc247116864 \h </w:instrText>
        </w:r>
        <w:r>
          <w:rPr>
            <w:noProof/>
            <w:webHidden/>
          </w:rPr>
        </w:r>
        <w:r>
          <w:rPr>
            <w:noProof/>
            <w:webHidden/>
          </w:rPr>
          <w:fldChar w:fldCharType="separate"/>
        </w:r>
        <w:r>
          <w:rPr>
            <w:noProof/>
            <w:webHidden/>
          </w:rPr>
          <w:t>17</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65" w:history="1">
        <w:r w:rsidRPr="000D7CD7">
          <w:rPr>
            <w:rStyle w:val="a3"/>
            <w:noProof/>
          </w:rPr>
          <w:t>153. БОЛЕЗНИ И СКОРБИ ВЕДУТ К СМИРЕНИЮ</w:t>
        </w:r>
        <w:r>
          <w:rPr>
            <w:noProof/>
            <w:webHidden/>
          </w:rPr>
          <w:tab/>
        </w:r>
        <w:r>
          <w:rPr>
            <w:noProof/>
            <w:webHidden/>
          </w:rPr>
          <w:fldChar w:fldCharType="begin"/>
        </w:r>
        <w:r>
          <w:rPr>
            <w:noProof/>
            <w:webHidden/>
          </w:rPr>
          <w:instrText xml:space="preserve"> PAGEREF _Toc247116865 \h </w:instrText>
        </w:r>
        <w:r>
          <w:rPr>
            <w:noProof/>
            <w:webHidden/>
          </w:rPr>
        </w:r>
        <w:r>
          <w:rPr>
            <w:noProof/>
            <w:webHidden/>
          </w:rPr>
          <w:fldChar w:fldCharType="separate"/>
        </w:r>
        <w:r>
          <w:rPr>
            <w:noProof/>
            <w:webHidden/>
          </w:rPr>
          <w:t>18</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66" w:history="1">
        <w:r w:rsidRPr="000D7CD7">
          <w:rPr>
            <w:rStyle w:val="a3"/>
            <w:noProof/>
          </w:rPr>
          <w:t>154. НАДО БЫТЬ ОСМОТРИТЕЛЬНОЙ И НЕ ДАВАТЬ СЫНУ БЫТЬ В ПРАЗДНОСТИ</w:t>
        </w:r>
        <w:r>
          <w:rPr>
            <w:noProof/>
            <w:webHidden/>
          </w:rPr>
          <w:tab/>
        </w:r>
        <w:r>
          <w:rPr>
            <w:noProof/>
            <w:webHidden/>
          </w:rPr>
          <w:fldChar w:fldCharType="begin"/>
        </w:r>
        <w:r>
          <w:rPr>
            <w:noProof/>
            <w:webHidden/>
          </w:rPr>
          <w:instrText xml:space="preserve"> PAGEREF _Toc247116866 \h </w:instrText>
        </w:r>
        <w:r>
          <w:rPr>
            <w:noProof/>
            <w:webHidden/>
          </w:rPr>
        </w:r>
        <w:r>
          <w:rPr>
            <w:noProof/>
            <w:webHidden/>
          </w:rPr>
          <w:fldChar w:fldCharType="separate"/>
        </w:r>
        <w:r>
          <w:rPr>
            <w:noProof/>
            <w:webHidden/>
          </w:rPr>
          <w:t>18</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67" w:history="1">
        <w:r w:rsidRPr="000D7CD7">
          <w:rPr>
            <w:rStyle w:val="a3"/>
            <w:noProof/>
          </w:rPr>
          <w:t>155. НЕ НУЖНО ТЕРЯТЬ МУЖЕСТВА В НЕСЧАСТЬЕ</w:t>
        </w:r>
        <w:r>
          <w:rPr>
            <w:noProof/>
            <w:webHidden/>
          </w:rPr>
          <w:tab/>
        </w:r>
        <w:r>
          <w:rPr>
            <w:noProof/>
            <w:webHidden/>
          </w:rPr>
          <w:fldChar w:fldCharType="begin"/>
        </w:r>
        <w:r>
          <w:rPr>
            <w:noProof/>
            <w:webHidden/>
          </w:rPr>
          <w:instrText xml:space="preserve"> PAGEREF _Toc247116867 \h </w:instrText>
        </w:r>
        <w:r>
          <w:rPr>
            <w:noProof/>
            <w:webHidden/>
          </w:rPr>
        </w:r>
        <w:r>
          <w:rPr>
            <w:noProof/>
            <w:webHidden/>
          </w:rPr>
          <w:fldChar w:fldCharType="separate"/>
        </w:r>
        <w:r>
          <w:rPr>
            <w:noProof/>
            <w:webHidden/>
          </w:rPr>
          <w:t>18</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68" w:history="1">
        <w:r w:rsidRPr="000D7CD7">
          <w:rPr>
            <w:rStyle w:val="a3"/>
            <w:noProof/>
          </w:rPr>
          <w:t>156. НЕСЧАСТЬЯ ПОСЫЛАЮТСЯ К СМИРЕНИЮ САМОНАДЕЯННОСТИ И К ОЧИЩЕНИЮ ГРЕХОВ</w:t>
        </w:r>
        <w:r>
          <w:rPr>
            <w:noProof/>
            <w:webHidden/>
          </w:rPr>
          <w:tab/>
        </w:r>
        <w:r>
          <w:rPr>
            <w:noProof/>
            <w:webHidden/>
          </w:rPr>
          <w:fldChar w:fldCharType="begin"/>
        </w:r>
        <w:r>
          <w:rPr>
            <w:noProof/>
            <w:webHidden/>
          </w:rPr>
          <w:instrText xml:space="preserve"> PAGEREF _Toc247116868 \h </w:instrText>
        </w:r>
        <w:r>
          <w:rPr>
            <w:noProof/>
            <w:webHidden/>
          </w:rPr>
        </w:r>
        <w:r>
          <w:rPr>
            <w:noProof/>
            <w:webHidden/>
          </w:rPr>
          <w:fldChar w:fldCharType="separate"/>
        </w:r>
        <w:r>
          <w:rPr>
            <w:noProof/>
            <w:webHidden/>
          </w:rPr>
          <w:t>18</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69" w:history="1">
        <w:r w:rsidRPr="000D7CD7">
          <w:rPr>
            <w:rStyle w:val="a3"/>
            <w:noProof/>
          </w:rPr>
          <w:t>157. НУЖНО ПРОСИТЬ ПОМОЩИ У БОГА</w:t>
        </w:r>
        <w:r>
          <w:rPr>
            <w:noProof/>
            <w:webHidden/>
          </w:rPr>
          <w:tab/>
        </w:r>
        <w:r>
          <w:rPr>
            <w:noProof/>
            <w:webHidden/>
          </w:rPr>
          <w:fldChar w:fldCharType="begin"/>
        </w:r>
        <w:r>
          <w:rPr>
            <w:noProof/>
            <w:webHidden/>
          </w:rPr>
          <w:instrText xml:space="preserve"> PAGEREF _Toc247116869 \h </w:instrText>
        </w:r>
        <w:r>
          <w:rPr>
            <w:noProof/>
            <w:webHidden/>
          </w:rPr>
        </w:r>
        <w:r>
          <w:rPr>
            <w:noProof/>
            <w:webHidden/>
          </w:rPr>
          <w:fldChar w:fldCharType="separate"/>
        </w:r>
        <w:r>
          <w:rPr>
            <w:noProof/>
            <w:webHidden/>
          </w:rPr>
          <w:t>19</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70" w:history="1">
        <w:r w:rsidRPr="000D7CD7">
          <w:rPr>
            <w:rStyle w:val="a3"/>
            <w:noProof/>
          </w:rPr>
          <w:t>158. НАДО ДОВОЛЬСТВОВАТЬСЯ И ЛАСКОВЫМ И НЕЛАСКОВЫМ ПРИЕМОМ</w:t>
        </w:r>
        <w:r>
          <w:rPr>
            <w:noProof/>
            <w:webHidden/>
          </w:rPr>
          <w:tab/>
        </w:r>
        <w:r>
          <w:rPr>
            <w:noProof/>
            <w:webHidden/>
          </w:rPr>
          <w:fldChar w:fldCharType="begin"/>
        </w:r>
        <w:r>
          <w:rPr>
            <w:noProof/>
            <w:webHidden/>
          </w:rPr>
          <w:instrText xml:space="preserve"> PAGEREF _Toc247116870 \h </w:instrText>
        </w:r>
        <w:r>
          <w:rPr>
            <w:noProof/>
            <w:webHidden/>
          </w:rPr>
        </w:r>
        <w:r>
          <w:rPr>
            <w:noProof/>
            <w:webHidden/>
          </w:rPr>
          <w:fldChar w:fldCharType="separate"/>
        </w:r>
        <w:r>
          <w:rPr>
            <w:noProof/>
            <w:webHidden/>
          </w:rPr>
          <w:t>19</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71" w:history="1">
        <w:r w:rsidRPr="000D7CD7">
          <w:rPr>
            <w:rStyle w:val="a3"/>
            <w:noProof/>
          </w:rPr>
          <w:t>159. ПОЗДРАВЛЕНИЕ С ПОСТРИЖЕНИЕМ В РЯСОФОР</w:t>
        </w:r>
        <w:r>
          <w:rPr>
            <w:noProof/>
            <w:webHidden/>
          </w:rPr>
          <w:tab/>
        </w:r>
        <w:r>
          <w:rPr>
            <w:noProof/>
            <w:webHidden/>
          </w:rPr>
          <w:fldChar w:fldCharType="begin"/>
        </w:r>
        <w:r>
          <w:rPr>
            <w:noProof/>
            <w:webHidden/>
          </w:rPr>
          <w:instrText xml:space="preserve"> PAGEREF _Toc247116871 \h </w:instrText>
        </w:r>
        <w:r>
          <w:rPr>
            <w:noProof/>
            <w:webHidden/>
          </w:rPr>
        </w:r>
        <w:r>
          <w:rPr>
            <w:noProof/>
            <w:webHidden/>
          </w:rPr>
          <w:fldChar w:fldCharType="separate"/>
        </w:r>
        <w:r>
          <w:rPr>
            <w:noProof/>
            <w:webHidden/>
          </w:rPr>
          <w:t>19</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72" w:history="1">
        <w:r w:rsidRPr="000D7CD7">
          <w:rPr>
            <w:rStyle w:val="a3"/>
            <w:noProof/>
          </w:rPr>
          <w:t>160. РИМСКОМУ КАТОЛИКУ, СЕНАТОРУ, О БЛАГОТВОРИТЕЛЬНОСТИ И О ВЕРОИСПОВЕДАНИЯХ</w:t>
        </w:r>
        <w:r>
          <w:rPr>
            <w:noProof/>
            <w:webHidden/>
          </w:rPr>
          <w:tab/>
        </w:r>
        <w:r>
          <w:rPr>
            <w:noProof/>
            <w:webHidden/>
          </w:rPr>
          <w:fldChar w:fldCharType="begin"/>
        </w:r>
        <w:r>
          <w:rPr>
            <w:noProof/>
            <w:webHidden/>
          </w:rPr>
          <w:instrText xml:space="preserve"> PAGEREF _Toc247116872 \h </w:instrText>
        </w:r>
        <w:r>
          <w:rPr>
            <w:noProof/>
            <w:webHidden/>
          </w:rPr>
        </w:r>
        <w:r>
          <w:rPr>
            <w:noProof/>
            <w:webHidden/>
          </w:rPr>
          <w:fldChar w:fldCharType="separate"/>
        </w:r>
        <w:r>
          <w:rPr>
            <w:noProof/>
            <w:webHidden/>
          </w:rPr>
          <w:t>20</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73" w:history="1">
        <w:r w:rsidRPr="000D7CD7">
          <w:rPr>
            <w:rStyle w:val="a3"/>
            <w:noProof/>
          </w:rPr>
          <w:t>161. О ПОЛЬЗЕ ЧТЕНИЯ ПИСЕМ СТАРЦА ОТЦА МАКАРИЯ</w:t>
        </w:r>
        <w:r>
          <w:rPr>
            <w:noProof/>
            <w:webHidden/>
          </w:rPr>
          <w:tab/>
        </w:r>
        <w:r>
          <w:rPr>
            <w:noProof/>
            <w:webHidden/>
          </w:rPr>
          <w:fldChar w:fldCharType="begin"/>
        </w:r>
        <w:r>
          <w:rPr>
            <w:noProof/>
            <w:webHidden/>
          </w:rPr>
          <w:instrText xml:space="preserve"> PAGEREF _Toc247116873 \h </w:instrText>
        </w:r>
        <w:r>
          <w:rPr>
            <w:noProof/>
            <w:webHidden/>
          </w:rPr>
        </w:r>
        <w:r>
          <w:rPr>
            <w:noProof/>
            <w:webHidden/>
          </w:rPr>
          <w:fldChar w:fldCharType="separate"/>
        </w:r>
        <w:r>
          <w:rPr>
            <w:noProof/>
            <w:webHidden/>
          </w:rPr>
          <w:t>20</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74" w:history="1">
        <w:r w:rsidRPr="000D7CD7">
          <w:rPr>
            <w:rStyle w:val="a3"/>
            <w:noProof/>
          </w:rPr>
          <w:t>162. ЕВАНГЕЛЬСКИЕ ЗАПОВЕДИ ДАНЫ ВСЕМ ЛЮДЯМ</w:t>
        </w:r>
        <w:r>
          <w:rPr>
            <w:noProof/>
            <w:webHidden/>
          </w:rPr>
          <w:tab/>
        </w:r>
        <w:r>
          <w:rPr>
            <w:noProof/>
            <w:webHidden/>
          </w:rPr>
          <w:fldChar w:fldCharType="begin"/>
        </w:r>
        <w:r>
          <w:rPr>
            <w:noProof/>
            <w:webHidden/>
          </w:rPr>
          <w:instrText xml:space="preserve"> PAGEREF _Toc247116874 \h </w:instrText>
        </w:r>
        <w:r>
          <w:rPr>
            <w:noProof/>
            <w:webHidden/>
          </w:rPr>
        </w:r>
        <w:r>
          <w:rPr>
            <w:noProof/>
            <w:webHidden/>
          </w:rPr>
          <w:fldChar w:fldCharType="separate"/>
        </w:r>
        <w:r>
          <w:rPr>
            <w:noProof/>
            <w:webHidden/>
          </w:rPr>
          <w:t>21</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75" w:history="1">
        <w:r w:rsidRPr="000D7CD7">
          <w:rPr>
            <w:rStyle w:val="a3"/>
            <w:noProof/>
          </w:rPr>
          <w:t>163. УТЕШЕНИЕ ПОКИНУТОЙ ЖЕНЕ</w:t>
        </w:r>
        <w:r>
          <w:rPr>
            <w:noProof/>
            <w:webHidden/>
          </w:rPr>
          <w:tab/>
        </w:r>
        <w:r>
          <w:rPr>
            <w:noProof/>
            <w:webHidden/>
          </w:rPr>
          <w:fldChar w:fldCharType="begin"/>
        </w:r>
        <w:r>
          <w:rPr>
            <w:noProof/>
            <w:webHidden/>
          </w:rPr>
          <w:instrText xml:space="preserve"> PAGEREF _Toc247116875 \h </w:instrText>
        </w:r>
        <w:r>
          <w:rPr>
            <w:noProof/>
            <w:webHidden/>
          </w:rPr>
        </w:r>
        <w:r>
          <w:rPr>
            <w:noProof/>
            <w:webHidden/>
          </w:rPr>
          <w:fldChar w:fldCharType="separate"/>
        </w:r>
        <w:r>
          <w:rPr>
            <w:noProof/>
            <w:webHidden/>
          </w:rPr>
          <w:t>21</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76" w:history="1">
        <w:r w:rsidRPr="000D7CD7">
          <w:rPr>
            <w:rStyle w:val="a3"/>
            <w:noProof/>
          </w:rPr>
          <w:t>164. СОВЕТ СТРАДАЮЩИМ ТОСКОЮ И НЕМОЩИЮ ВИНОПИТИЯ</w:t>
        </w:r>
        <w:r>
          <w:rPr>
            <w:noProof/>
            <w:webHidden/>
          </w:rPr>
          <w:tab/>
        </w:r>
        <w:r>
          <w:rPr>
            <w:noProof/>
            <w:webHidden/>
          </w:rPr>
          <w:fldChar w:fldCharType="begin"/>
        </w:r>
        <w:r>
          <w:rPr>
            <w:noProof/>
            <w:webHidden/>
          </w:rPr>
          <w:instrText xml:space="preserve"> PAGEREF _Toc247116876 \h </w:instrText>
        </w:r>
        <w:r>
          <w:rPr>
            <w:noProof/>
            <w:webHidden/>
          </w:rPr>
        </w:r>
        <w:r>
          <w:rPr>
            <w:noProof/>
            <w:webHidden/>
          </w:rPr>
          <w:fldChar w:fldCharType="separate"/>
        </w:r>
        <w:r>
          <w:rPr>
            <w:noProof/>
            <w:webHidden/>
          </w:rPr>
          <w:t>21</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77" w:history="1">
        <w:r w:rsidRPr="000D7CD7">
          <w:rPr>
            <w:rStyle w:val="a3"/>
            <w:noProof/>
          </w:rPr>
          <w:t>165. И БОЛЕЗНЬ И ЗДОРОВЬЕ ОТ ГОСПОДА</w:t>
        </w:r>
        <w:r>
          <w:rPr>
            <w:noProof/>
            <w:webHidden/>
          </w:rPr>
          <w:tab/>
        </w:r>
        <w:r>
          <w:rPr>
            <w:noProof/>
            <w:webHidden/>
          </w:rPr>
          <w:fldChar w:fldCharType="begin"/>
        </w:r>
        <w:r>
          <w:rPr>
            <w:noProof/>
            <w:webHidden/>
          </w:rPr>
          <w:instrText xml:space="preserve"> PAGEREF _Toc247116877 \h </w:instrText>
        </w:r>
        <w:r>
          <w:rPr>
            <w:noProof/>
            <w:webHidden/>
          </w:rPr>
        </w:r>
        <w:r>
          <w:rPr>
            <w:noProof/>
            <w:webHidden/>
          </w:rPr>
          <w:fldChar w:fldCharType="separate"/>
        </w:r>
        <w:r>
          <w:rPr>
            <w:noProof/>
            <w:webHidden/>
          </w:rPr>
          <w:t>21</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78" w:history="1">
        <w:r w:rsidRPr="000D7CD7">
          <w:rPr>
            <w:rStyle w:val="a3"/>
            <w:noProof/>
          </w:rPr>
          <w:t>166. ВНЕШНЯЯ ДОЛЖНОСТЬ НЕ ДОЛЖНА ПРЕПЯТСТВОВАТЬ СОБРАННОСТИ ВНУТРЕННЕЙ. О НЕВЕРИИ И ХУЛЬНЫХ ПОМЫСЛАХ. ОБ ОТНОШЕНИИ К БОГУ. НАСТРОЕНИЕ ДУХА НЕ МОЖЕТ БЫТЬ ВСЕГДА РОВНОЕ</w:t>
        </w:r>
        <w:r>
          <w:rPr>
            <w:noProof/>
            <w:webHidden/>
          </w:rPr>
          <w:tab/>
        </w:r>
        <w:r>
          <w:rPr>
            <w:noProof/>
            <w:webHidden/>
          </w:rPr>
          <w:fldChar w:fldCharType="begin"/>
        </w:r>
        <w:r>
          <w:rPr>
            <w:noProof/>
            <w:webHidden/>
          </w:rPr>
          <w:instrText xml:space="preserve"> PAGEREF _Toc247116878 \h </w:instrText>
        </w:r>
        <w:r>
          <w:rPr>
            <w:noProof/>
            <w:webHidden/>
          </w:rPr>
        </w:r>
        <w:r>
          <w:rPr>
            <w:noProof/>
            <w:webHidden/>
          </w:rPr>
          <w:fldChar w:fldCharType="separate"/>
        </w:r>
        <w:r>
          <w:rPr>
            <w:noProof/>
            <w:webHidden/>
          </w:rPr>
          <w:t>22</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79" w:history="1">
        <w:r w:rsidRPr="000D7CD7">
          <w:rPr>
            <w:rStyle w:val="a3"/>
            <w:noProof/>
          </w:rPr>
          <w:t>167. О МОЛИТВЕ ПРИ ГОЛОВНОЙ БОЛИ</w:t>
        </w:r>
        <w:r>
          <w:rPr>
            <w:noProof/>
            <w:webHidden/>
          </w:rPr>
          <w:tab/>
        </w:r>
        <w:r>
          <w:rPr>
            <w:noProof/>
            <w:webHidden/>
          </w:rPr>
          <w:fldChar w:fldCharType="begin"/>
        </w:r>
        <w:r>
          <w:rPr>
            <w:noProof/>
            <w:webHidden/>
          </w:rPr>
          <w:instrText xml:space="preserve"> PAGEREF _Toc247116879 \h </w:instrText>
        </w:r>
        <w:r>
          <w:rPr>
            <w:noProof/>
            <w:webHidden/>
          </w:rPr>
        </w:r>
        <w:r>
          <w:rPr>
            <w:noProof/>
            <w:webHidden/>
          </w:rPr>
          <w:fldChar w:fldCharType="separate"/>
        </w:r>
        <w:r>
          <w:rPr>
            <w:noProof/>
            <w:webHidden/>
          </w:rPr>
          <w:t>22</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80" w:history="1">
        <w:r w:rsidRPr="000D7CD7">
          <w:rPr>
            <w:rStyle w:val="a3"/>
            <w:noProof/>
          </w:rPr>
          <w:t>168. ЛЕЧИТЬСЯ - НЕ ГРЕХ. ОТ СКОРБЕЙ НИКУДА НЕ УЙДЕШЬ</w:t>
        </w:r>
        <w:r>
          <w:rPr>
            <w:noProof/>
            <w:webHidden/>
          </w:rPr>
          <w:tab/>
        </w:r>
        <w:r>
          <w:rPr>
            <w:noProof/>
            <w:webHidden/>
          </w:rPr>
          <w:fldChar w:fldCharType="begin"/>
        </w:r>
        <w:r>
          <w:rPr>
            <w:noProof/>
            <w:webHidden/>
          </w:rPr>
          <w:instrText xml:space="preserve"> PAGEREF _Toc247116880 \h </w:instrText>
        </w:r>
        <w:r>
          <w:rPr>
            <w:noProof/>
            <w:webHidden/>
          </w:rPr>
        </w:r>
        <w:r>
          <w:rPr>
            <w:noProof/>
            <w:webHidden/>
          </w:rPr>
          <w:fldChar w:fldCharType="separate"/>
        </w:r>
        <w:r>
          <w:rPr>
            <w:noProof/>
            <w:webHidden/>
          </w:rPr>
          <w:t>23</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81" w:history="1">
        <w:r w:rsidRPr="000D7CD7">
          <w:rPr>
            <w:rStyle w:val="a3"/>
            <w:noProof/>
          </w:rPr>
          <w:t>169. НАША ЖИЗНЬ - В ЮДОЛИ ПЛАЧА</w:t>
        </w:r>
        <w:r>
          <w:rPr>
            <w:noProof/>
            <w:webHidden/>
          </w:rPr>
          <w:tab/>
        </w:r>
        <w:r>
          <w:rPr>
            <w:noProof/>
            <w:webHidden/>
          </w:rPr>
          <w:fldChar w:fldCharType="begin"/>
        </w:r>
        <w:r>
          <w:rPr>
            <w:noProof/>
            <w:webHidden/>
          </w:rPr>
          <w:instrText xml:space="preserve"> PAGEREF _Toc247116881 \h </w:instrText>
        </w:r>
        <w:r>
          <w:rPr>
            <w:noProof/>
            <w:webHidden/>
          </w:rPr>
        </w:r>
        <w:r>
          <w:rPr>
            <w:noProof/>
            <w:webHidden/>
          </w:rPr>
          <w:fldChar w:fldCharType="separate"/>
        </w:r>
        <w:r>
          <w:rPr>
            <w:noProof/>
            <w:webHidden/>
          </w:rPr>
          <w:t>23</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82" w:history="1">
        <w:r w:rsidRPr="000D7CD7">
          <w:rPr>
            <w:rStyle w:val="a3"/>
            <w:noProof/>
          </w:rPr>
          <w:t>170. ОПРАВДАНИЕ МОНАШЕСКОЙ ЖИЗНИ</w:t>
        </w:r>
        <w:r>
          <w:rPr>
            <w:noProof/>
            <w:webHidden/>
          </w:rPr>
          <w:tab/>
        </w:r>
        <w:r>
          <w:rPr>
            <w:noProof/>
            <w:webHidden/>
          </w:rPr>
          <w:fldChar w:fldCharType="begin"/>
        </w:r>
        <w:r>
          <w:rPr>
            <w:noProof/>
            <w:webHidden/>
          </w:rPr>
          <w:instrText xml:space="preserve"> PAGEREF _Toc247116882 \h </w:instrText>
        </w:r>
        <w:r>
          <w:rPr>
            <w:noProof/>
            <w:webHidden/>
          </w:rPr>
        </w:r>
        <w:r>
          <w:rPr>
            <w:noProof/>
            <w:webHidden/>
          </w:rPr>
          <w:fldChar w:fldCharType="separate"/>
        </w:r>
        <w:r>
          <w:rPr>
            <w:noProof/>
            <w:webHidden/>
          </w:rPr>
          <w:t>23</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83" w:history="1">
        <w:r w:rsidRPr="000D7CD7">
          <w:rPr>
            <w:rStyle w:val="a3"/>
            <w:noProof/>
          </w:rPr>
          <w:t>171. ПРЕИМУЩЕСТВО МОНАШЕСТВА ПЕРЕД БЕЛЫМ ДУХОВЕНСТВОМ</w:t>
        </w:r>
        <w:r>
          <w:rPr>
            <w:noProof/>
            <w:webHidden/>
          </w:rPr>
          <w:tab/>
        </w:r>
        <w:r>
          <w:rPr>
            <w:noProof/>
            <w:webHidden/>
          </w:rPr>
          <w:fldChar w:fldCharType="begin"/>
        </w:r>
        <w:r>
          <w:rPr>
            <w:noProof/>
            <w:webHidden/>
          </w:rPr>
          <w:instrText xml:space="preserve"> PAGEREF _Toc247116883 \h </w:instrText>
        </w:r>
        <w:r>
          <w:rPr>
            <w:noProof/>
            <w:webHidden/>
          </w:rPr>
        </w:r>
        <w:r>
          <w:rPr>
            <w:noProof/>
            <w:webHidden/>
          </w:rPr>
          <w:fldChar w:fldCharType="separate"/>
        </w:r>
        <w:r>
          <w:rPr>
            <w:noProof/>
            <w:webHidden/>
          </w:rPr>
          <w:t>24</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84" w:history="1">
        <w:r w:rsidRPr="000D7CD7">
          <w:rPr>
            <w:rStyle w:val="a3"/>
            <w:noProof/>
          </w:rPr>
          <w:t>172. УТЕШЕНИЕ СКОРБЯЩЕЙ. НЕПРЕКЛОННАЯ ВОЛЯ ЧЕЛОВЕЧЕСКАЯ.</w:t>
        </w:r>
        <w:r>
          <w:rPr>
            <w:noProof/>
            <w:webHidden/>
          </w:rPr>
          <w:tab/>
        </w:r>
        <w:r>
          <w:rPr>
            <w:noProof/>
            <w:webHidden/>
          </w:rPr>
          <w:fldChar w:fldCharType="begin"/>
        </w:r>
        <w:r>
          <w:rPr>
            <w:noProof/>
            <w:webHidden/>
          </w:rPr>
          <w:instrText xml:space="preserve"> PAGEREF _Toc247116884 \h </w:instrText>
        </w:r>
        <w:r>
          <w:rPr>
            <w:noProof/>
            <w:webHidden/>
          </w:rPr>
        </w:r>
        <w:r>
          <w:rPr>
            <w:noProof/>
            <w:webHidden/>
          </w:rPr>
          <w:fldChar w:fldCharType="separate"/>
        </w:r>
        <w:r>
          <w:rPr>
            <w:noProof/>
            <w:webHidden/>
          </w:rPr>
          <w:t>24</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85" w:history="1">
        <w:r w:rsidRPr="000D7CD7">
          <w:rPr>
            <w:rStyle w:val="a3"/>
            <w:noProof/>
          </w:rPr>
          <w:t>173. СОВЕТ БОЛЬНОЙ ДЕВУШКЕ</w:t>
        </w:r>
        <w:r>
          <w:rPr>
            <w:noProof/>
            <w:webHidden/>
          </w:rPr>
          <w:tab/>
        </w:r>
        <w:r>
          <w:rPr>
            <w:noProof/>
            <w:webHidden/>
          </w:rPr>
          <w:fldChar w:fldCharType="begin"/>
        </w:r>
        <w:r>
          <w:rPr>
            <w:noProof/>
            <w:webHidden/>
          </w:rPr>
          <w:instrText xml:space="preserve"> PAGEREF _Toc247116885 \h </w:instrText>
        </w:r>
        <w:r>
          <w:rPr>
            <w:noProof/>
            <w:webHidden/>
          </w:rPr>
        </w:r>
        <w:r>
          <w:rPr>
            <w:noProof/>
            <w:webHidden/>
          </w:rPr>
          <w:fldChar w:fldCharType="separate"/>
        </w:r>
        <w:r>
          <w:rPr>
            <w:noProof/>
            <w:webHidden/>
          </w:rPr>
          <w:t>25</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86" w:history="1">
        <w:r w:rsidRPr="000D7CD7">
          <w:rPr>
            <w:rStyle w:val="a3"/>
            <w:noProof/>
          </w:rPr>
          <w:t>174. НЕ СЛЕДУЕТ НАРУШАТЬ ПОСТА БОЛЬНОМУ, ЕСЛИ НЕ ПОЗВОЛЯЕТ СОВЕСТЬ</w:t>
        </w:r>
        <w:r>
          <w:rPr>
            <w:noProof/>
            <w:webHidden/>
          </w:rPr>
          <w:tab/>
        </w:r>
        <w:r>
          <w:rPr>
            <w:noProof/>
            <w:webHidden/>
          </w:rPr>
          <w:fldChar w:fldCharType="begin"/>
        </w:r>
        <w:r>
          <w:rPr>
            <w:noProof/>
            <w:webHidden/>
          </w:rPr>
          <w:instrText xml:space="preserve"> PAGEREF _Toc247116886 \h </w:instrText>
        </w:r>
        <w:r>
          <w:rPr>
            <w:noProof/>
            <w:webHidden/>
          </w:rPr>
        </w:r>
        <w:r>
          <w:rPr>
            <w:noProof/>
            <w:webHidden/>
          </w:rPr>
          <w:fldChar w:fldCharType="separate"/>
        </w:r>
        <w:r>
          <w:rPr>
            <w:noProof/>
            <w:webHidden/>
          </w:rPr>
          <w:t>25</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87" w:history="1">
        <w:r w:rsidRPr="000D7CD7">
          <w:rPr>
            <w:rStyle w:val="a3"/>
            <w:noProof/>
          </w:rPr>
          <w:t>175. УТЕШЕНИЕ МАТЕРИ, СКОРБЯЩЕЙ О БОЛЕЗНИ ДОЧЕРИ</w:t>
        </w:r>
        <w:r>
          <w:rPr>
            <w:noProof/>
            <w:webHidden/>
          </w:rPr>
          <w:tab/>
        </w:r>
        <w:r>
          <w:rPr>
            <w:noProof/>
            <w:webHidden/>
          </w:rPr>
          <w:fldChar w:fldCharType="begin"/>
        </w:r>
        <w:r>
          <w:rPr>
            <w:noProof/>
            <w:webHidden/>
          </w:rPr>
          <w:instrText xml:space="preserve"> PAGEREF _Toc247116887 \h </w:instrText>
        </w:r>
        <w:r>
          <w:rPr>
            <w:noProof/>
            <w:webHidden/>
          </w:rPr>
        </w:r>
        <w:r>
          <w:rPr>
            <w:noProof/>
            <w:webHidden/>
          </w:rPr>
          <w:fldChar w:fldCharType="separate"/>
        </w:r>
        <w:r>
          <w:rPr>
            <w:noProof/>
            <w:webHidden/>
          </w:rPr>
          <w:t>25</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88" w:history="1">
        <w:r w:rsidRPr="000D7CD7">
          <w:rPr>
            <w:rStyle w:val="a3"/>
            <w:noProof/>
          </w:rPr>
          <w:t>176. ГРЕШНИКУ НЕ ДОЛЖНО ОТЧАИВАТЬСЯ, А НАДО КАЯТЬСЯ</w:t>
        </w:r>
        <w:r>
          <w:rPr>
            <w:noProof/>
            <w:webHidden/>
          </w:rPr>
          <w:tab/>
        </w:r>
        <w:r>
          <w:rPr>
            <w:noProof/>
            <w:webHidden/>
          </w:rPr>
          <w:fldChar w:fldCharType="begin"/>
        </w:r>
        <w:r>
          <w:rPr>
            <w:noProof/>
            <w:webHidden/>
          </w:rPr>
          <w:instrText xml:space="preserve"> PAGEREF _Toc247116888 \h </w:instrText>
        </w:r>
        <w:r>
          <w:rPr>
            <w:noProof/>
            <w:webHidden/>
          </w:rPr>
        </w:r>
        <w:r>
          <w:rPr>
            <w:noProof/>
            <w:webHidden/>
          </w:rPr>
          <w:fldChar w:fldCharType="separate"/>
        </w:r>
        <w:r>
          <w:rPr>
            <w:noProof/>
            <w:webHidden/>
          </w:rPr>
          <w:t>26</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89" w:history="1">
        <w:r w:rsidRPr="000D7CD7">
          <w:rPr>
            <w:rStyle w:val="a3"/>
            <w:noProof/>
          </w:rPr>
          <w:t>177. КАК СПАСТИСЬ</w:t>
        </w:r>
        <w:r>
          <w:rPr>
            <w:noProof/>
            <w:webHidden/>
          </w:rPr>
          <w:tab/>
        </w:r>
        <w:r>
          <w:rPr>
            <w:noProof/>
            <w:webHidden/>
          </w:rPr>
          <w:fldChar w:fldCharType="begin"/>
        </w:r>
        <w:r>
          <w:rPr>
            <w:noProof/>
            <w:webHidden/>
          </w:rPr>
          <w:instrText xml:space="preserve"> PAGEREF _Toc247116889 \h </w:instrText>
        </w:r>
        <w:r>
          <w:rPr>
            <w:noProof/>
            <w:webHidden/>
          </w:rPr>
        </w:r>
        <w:r>
          <w:rPr>
            <w:noProof/>
            <w:webHidden/>
          </w:rPr>
          <w:fldChar w:fldCharType="separate"/>
        </w:r>
        <w:r>
          <w:rPr>
            <w:noProof/>
            <w:webHidden/>
          </w:rPr>
          <w:t>26</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90" w:history="1">
        <w:r w:rsidRPr="000D7CD7">
          <w:rPr>
            <w:rStyle w:val="a3"/>
            <w:noProof/>
          </w:rPr>
          <w:t>178. ОТВЕТ НЕ ИСПОЛНИВШЕЙ ОБЕТА ПОЙТИ В МОНАСТЫРЬ</w:t>
        </w:r>
        <w:r>
          <w:rPr>
            <w:noProof/>
            <w:webHidden/>
          </w:rPr>
          <w:tab/>
        </w:r>
        <w:r>
          <w:rPr>
            <w:noProof/>
            <w:webHidden/>
          </w:rPr>
          <w:fldChar w:fldCharType="begin"/>
        </w:r>
        <w:r>
          <w:rPr>
            <w:noProof/>
            <w:webHidden/>
          </w:rPr>
          <w:instrText xml:space="preserve"> PAGEREF _Toc247116890 \h </w:instrText>
        </w:r>
        <w:r>
          <w:rPr>
            <w:noProof/>
            <w:webHidden/>
          </w:rPr>
        </w:r>
        <w:r>
          <w:rPr>
            <w:noProof/>
            <w:webHidden/>
          </w:rPr>
          <w:fldChar w:fldCharType="separate"/>
        </w:r>
        <w:r>
          <w:rPr>
            <w:noProof/>
            <w:webHidden/>
          </w:rPr>
          <w:t>26</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91" w:history="1">
        <w:r w:rsidRPr="000D7CD7">
          <w:rPr>
            <w:rStyle w:val="a3"/>
            <w:noProof/>
          </w:rPr>
          <w:t>179. БОЛЯЩЕМУ И СКОРБЯЩЕМУ О ПРОДОЛЖАЮЩЕЙСЯ СВОЕЙ ЖИЗНИ</w:t>
        </w:r>
        <w:r>
          <w:rPr>
            <w:noProof/>
            <w:webHidden/>
          </w:rPr>
          <w:tab/>
        </w:r>
        <w:r>
          <w:rPr>
            <w:noProof/>
            <w:webHidden/>
          </w:rPr>
          <w:fldChar w:fldCharType="begin"/>
        </w:r>
        <w:r>
          <w:rPr>
            <w:noProof/>
            <w:webHidden/>
          </w:rPr>
          <w:instrText xml:space="preserve"> PAGEREF _Toc247116891 \h </w:instrText>
        </w:r>
        <w:r>
          <w:rPr>
            <w:noProof/>
            <w:webHidden/>
          </w:rPr>
        </w:r>
        <w:r>
          <w:rPr>
            <w:noProof/>
            <w:webHidden/>
          </w:rPr>
          <w:fldChar w:fldCharType="separate"/>
        </w:r>
        <w:r>
          <w:rPr>
            <w:noProof/>
            <w:webHidden/>
          </w:rPr>
          <w:t>26</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92" w:history="1">
        <w:r w:rsidRPr="000D7CD7">
          <w:rPr>
            <w:rStyle w:val="a3"/>
            <w:noProof/>
          </w:rPr>
          <w:t>180. ПОЧЕМУ НЕ ВСЕ ЖЕЛАНИЯ НАШИ ИСПОЛНЯЮТСЯ?.. ВО ВСЕМ НАДО ПОЛАГАТЬСЯ НА ВОЛЮ БОЖИЮ</w:t>
        </w:r>
        <w:r>
          <w:rPr>
            <w:noProof/>
            <w:webHidden/>
          </w:rPr>
          <w:tab/>
        </w:r>
        <w:r>
          <w:rPr>
            <w:noProof/>
            <w:webHidden/>
          </w:rPr>
          <w:fldChar w:fldCharType="begin"/>
        </w:r>
        <w:r>
          <w:rPr>
            <w:noProof/>
            <w:webHidden/>
          </w:rPr>
          <w:instrText xml:space="preserve"> PAGEREF _Toc247116892 \h </w:instrText>
        </w:r>
        <w:r>
          <w:rPr>
            <w:noProof/>
            <w:webHidden/>
          </w:rPr>
        </w:r>
        <w:r>
          <w:rPr>
            <w:noProof/>
            <w:webHidden/>
          </w:rPr>
          <w:fldChar w:fldCharType="separate"/>
        </w:r>
        <w:r>
          <w:rPr>
            <w:noProof/>
            <w:webHidden/>
          </w:rPr>
          <w:t>26</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93" w:history="1">
        <w:r w:rsidRPr="000D7CD7">
          <w:rPr>
            <w:rStyle w:val="a3"/>
            <w:noProof/>
          </w:rPr>
          <w:t>181. МОНАСТЫРЬ ЕСТЬ ДУХОВНАЯ ШКОЛА. МОЛИТВЕ НЕ СКОРО НАУЧИШЬСЯ. НАДО ТЕРПЕТЬ И ПРИМЕНЯТЬСЯ</w:t>
        </w:r>
        <w:r>
          <w:rPr>
            <w:noProof/>
            <w:webHidden/>
          </w:rPr>
          <w:tab/>
        </w:r>
        <w:r>
          <w:rPr>
            <w:noProof/>
            <w:webHidden/>
          </w:rPr>
          <w:fldChar w:fldCharType="begin"/>
        </w:r>
        <w:r>
          <w:rPr>
            <w:noProof/>
            <w:webHidden/>
          </w:rPr>
          <w:instrText xml:space="preserve"> PAGEREF _Toc247116893 \h </w:instrText>
        </w:r>
        <w:r>
          <w:rPr>
            <w:noProof/>
            <w:webHidden/>
          </w:rPr>
        </w:r>
        <w:r>
          <w:rPr>
            <w:noProof/>
            <w:webHidden/>
          </w:rPr>
          <w:fldChar w:fldCharType="separate"/>
        </w:r>
        <w:r>
          <w:rPr>
            <w:noProof/>
            <w:webHidden/>
          </w:rPr>
          <w:t>27</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94" w:history="1">
        <w:r w:rsidRPr="000D7CD7">
          <w:rPr>
            <w:rStyle w:val="a3"/>
            <w:noProof/>
          </w:rPr>
          <w:t>182. МЫ СПАСАЕМСЯ ТЕРПЕНИЕМ</w:t>
        </w:r>
        <w:r>
          <w:rPr>
            <w:noProof/>
            <w:webHidden/>
          </w:rPr>
          <w:tab/>
        </w:r>
        <w:r>
          <w:rPr>
            <w:noProof/>
            <w:webHidden/>
          </w:rPr>
          <w:fldChar w:fldCharType="begin"/>
        </w:r>
        <w:r>
          <w:rPr>
            <w:noProof/>
            <w:webHidden/>
          </w:rPr>
          <w:instrText xml:space="preserve"> PAGEREF _Toc247116894 \h </w:instrText>
        </w:r>
        <w:r>
          <w:rPr>
            <w:noProof/>
            <w:webHidden/>
          </w:rPr>
        </w:r>
        <w:r>
          <w:rPr>
            <w:noProof/>
            <w:webHidden/>
          </w:rPr>
          <w:fldChar w:fldCharType="separate"/>
        </w:r>
        <w:r>
          <w:rPr>
            <w:noProof/>
            <w:webHidden/>
          </w:rPr>
          <w:t>28</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95" w:history="1">
        <w:r w:rsidRPr="000D7CD7">
          <w:rPr>
            <w:rStyle w:val="a3"/>
            <w:noProof/>
          </w:rPr>
          <w:t>183. В НЕОПРЕДЕЛЕННОМ ПОЛОЖЕНИИ ТВЕРДИ 39-й ПСАЛОМ</w:t>
        </w:r>
        <w:r>
          <w:rPr>
            <w:noProof/>
            <w:webHidden/>
          </w:rPr>
          <w:tab/>
        </w:r>
        <w:r>
          <w:rPr>
            <w:noProof/>
            <w:webHidden/>
          </w:rPr>
          <w:fldChar w:fldCharType="begin"/>
        </w:r>
        <w:r>
          <w:rPr>
            <w:noProof/>
            <w:webHidden/>
          </w:rPr>
          <w:instrText xml:space="preserve"> PAGEREF _Toc247116895 \h </w:instrText>
        </w:r>
        <w:r>
          <w:rPr>
            <w:noProof/>
            <w:webHidden/>
          </w:rPr>
        </w:r>
        <w:r>
          <w:rPr>
            <w:noProof/>
            <w:webHidden/>
          </w:rPr>
          <w:fldChar w:fldCharType="separate"/>
        </w:r>
        <w:r>
          <w:rPr>
            <w:noProof/>
            <w:webHidden/>
          </w:rPr>
          <w:t>28</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96" w:history="1">
        <w:r w:rsidRPr="000D7CD7">
          <w:rPr>
            <w:rStyle w:val="a3"/>
            <w:noProof/>
          </w:rPr>
          <w:t>184. МОЛИСЬ КАК УМЕЕШЬ, НЕ СМУЩАЯСЬ ИСКУШЕНИЯМИ</w:t>
        </w:r>
        <w:r>
          <w:rPr>
            <w:noProof/>
            <w:webHidden/>
          </w:rPr>
          <w:tab/>
        </w:r>
        <w:r>
          <w:rPr>
            <w:noProof/>
            <w:webHidden/>
          </w:rPr>
          <w:fldChar w:fldCharType="begin"/>
        </w:r>
        <w:r>
          <w:rPr>
            <w:noProof/>
            <w:webHidden/>
          </w:rPr>
          <w:instrText xml:space="preserve"> PAGEREF _Toc247116896 \h </w:instrText>
        </w:r>
        <w:r>
          <w:rPr>
            <w:noProof/>
            <w:webHidden/>
          </w:rPr>
        </w:r>
        <w:r>
          <w:rPr>
            <w:noProof/>
            <w:webHidden/>
          </w:rPr>
          <w:fldChar w:fldCharType="separate"/>
        </w:r>
        <w:r>
          <w:rPr>
            <w:noProof/>
            <w:webHidden/>
          </w:rPr>
          <w:t>28</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97" w:history="1">
        <w:r w:rsidRPr="000D7CD7">
          <w:rPr>
            <w:rStyle w:val="a3"/>
            <w:noProof/>
          </w:rPr>
          <w:t>185. НА ВСЯКОМ МЕСТЕ МОЖНО СПАСТИСЬ</w:t>
        </w:r>
        <w:r>
          <w:rPr>
            <w:noProof/>
            <w:webHidden/>
          </w:rPr>
          <w:tab/>
        </w:r>
        <w:r>
          <w:rPr>
            <w:noProof/>
            <w:webHidden/>
          </w:rPr>
          <w:fldChar w:fldCharType="begin"/>
        </w:r>
        <w:r>
          <w:rPr>
            <w:noProof/>
            <w:webHidden/>
          </w:rPr>
          <w:instrText xml:space="preserve"> PAGEREF _Toc247116897 \h </w:instrText>
        </w:r>
        <w:r>
          <w:rPr>
            <w:noProof/>
            <w:webHidden/>
          </w:rPr>
        </w:r>
        <w:r>
          <w:rPr>
            <w:noProof/>
            <w:webHidden/>
          </w:rPr>
          <w:fldChar w:fldCharType="separate"/>
        </w:r>
        <w:r>
          <w:rPr>
            <w:noProof/>
            <w:webHidden/>
          </w:rPr>
          <w:t>28</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98" w:history="1">
        <w:r w:rsidRPr="000D7CD7">
          <w:rPr>
            <w:rStyle w:val="a3"/>
            <w:noProof/>
          </w:rPr>
          <w:t>186. ДОЛЖНО ВЕЗДЕ БЕРЕЧЬ СЕБЯ ОТ ДУШЕВНОГО СМУЩЕНИЯ</w:t>
        </w:r>
        <w:r>
          <w:rPr>
            <w:noProof/>
            <w:webHidden/>
          </w:rPr>
          <w:tab/>
        </w:r>
        <w:r>
          <w:rPr>
            <w:noProof/>
            <w:webHidden/>
          </w:rPr>
          <w:fldChar w:fldCharType="begin"/>
        </w:r>
        <w:r>
          <w:rPr>
            <w:noProof/>
            <w:webHidden/>
          </w:rPr>
          <w:instrText xml:space="preserve"> PAGEREF _Toc247116898 \h </w:instrText>
        </w:r>
        <w:r>
          <w:rPr>
            <w:noProof/>
            <w:webHidden/>
          </w:rPr>
        </w:r>
        <w:r>
          <w:rPr>
            <w:noProof/>
            <w:webHidden/>
          </w:rPr>
          <w:fldChar w:fldCharType="separate"/>
        </w:r>
        <w:r>
          <w:rPr>
            <w:noProof/>
            <w:webHidden/>
          </w:rPr>
          <w:t>29</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899" w:history="1">
        <w:r w:rsidRPr="000D7CD7">
          <w:rPr>
            <w:rStyle w:val="a3"/>
            <w:noProof/>
          </w:rPr>
          <w:t>187. ДОЛЖНО ОСТЕРЕГАТЬСЯ ТЕХ, КТО «МИРСКИМИ УДОБСТВАМИ» ОТВЛЕКАЕТ ОТ МОНАСТЫРЯ</w:t>
        </w:r>
        <w:r>
          <w:rPr>
            <w:noProof/>
            <w:webHidden/>
          </w:rPr>
          <w:tab/>
        </w:r>
        <w:r>
          <w:rPr>
            <w:noProof/>
            <w:webHidden/>
          </w:rPr>
          <w:fldChar w:fldCharType="begin"/>
        </w:r>
        <w:r>
          <w:rPr>
            <w:noProof/>
            <w:webHidden/>
          </w:rPr>
          <w:instrText xml:space="preserve"> PAGEREF _Toc247116899 \h </w:instrText>
        </w:r>
        <w:r>
          <w:rPr>
            <w:noProof/>
            <w:webHidden/>
          </w:rPr>
        </w:r>
        <w:r>
          <w:rPr>
            <w:noProof/>
            <w:webHidden/>
          </w:rPr>
          <w:fldChar w:fldCharType="separate"/>
        </w:r>
        <w:r>
          <w:rPr>
            <w:noProof/>
            <w:webHidden/>
          </w:rPr>
          <w:t>29</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00" w:history="1">
        <w:r w:rsidRPr="000D7CD7">
          <w:rPr>
            <w:rStyle w:val="a3"/>
            <w:noProof/>
          </w:rPr>
          <w:t>188. УПРЕК ЗА НЕИСКРЕННОСТЬ</w:t>
        </w:r>
        <w:r>
          <w:rPr>
            <w:noProof/>
            <w:webHidden/>
          </w:rPr>
          <w:tab/>
        </w:r>
        <w:r>
          <w:rPr>
            <w:noProof/>
            <w:webHidden/>
          </w:rPr>
          <w:fldChar w:fldCharType="begin"/>
        </w:r>
        <w:r>
          <w:rPr>
            <w:noProof/>
            <w:webHidden/>
          </w:rPr>
          <w:instrText xml:space="preserve"> PAGEREF _Toc247116900 \h </w:instrText>
        </w:r>
        <w:r>
          <w:rPr>
            <w:noProof/>
            <w:webHidden/>
          </w:rPr>
        </w:r>
        <w:r>
          <w:rPr>
            <w:noProof/>
            <w:webHidden/>
          </w:rPr>
          <w:fldChar w:fldCharType="separate"/>
        </w:r>
        <w:r>
          <w:rPr>
            <w:noProof/>
            <w:webHidden/>
          </w:rPr>
          <w:t>29</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01" w:history="1">
        <w:r w:rsidRPr="000D7CD7">
          <w:rPr>
            <w:rStyle w:val="a3"/>
            <w:noProof/>
          </w:rPr>
          <w:t>189. КАК ПРИУЧАТЬ ВОСПИТАННИЦУ К СЕРЬЕЗНЫМ ЗАНЯТИЯМ</w:t>
        </w:r>
        <w:r>
          <w:rPr>
            <w:noProof/>
            <w:webHidden/>
          </w:rPr>
          <w:tab/>
        </w:r>
        <w:r>
          <w:rPr>
            <w:noProof/>
            <w:webHidden/>
          </w:rPr>
          <w:fldChar w:fldCharType="begin"/>
        </w:r>
        <w:r>
          <w:rPr>
            <w:noProof/>
            <w:webHidden/>
          </w:rPr>
          <w:instrText xml:space="preserve"> PAGEREF _Toc247116901 \h </w:instrText>
        </w:r>
        <w:r>
          <w:rPr>
            <w:noProof/>
            <w:webHidden/>
          </w:rPr>
        </w:r>
        <w:r>
          <w:rPr>
            <w:noProof/>
            <w:webHidden/>
          </w:rPr>
          <w:fldChar w:fldCharType="separate"/>
        </w:r>
        <w:r>
          <w:rPr>
            <w:noProof/>
            <w:webHidden/>
          </w:rPr>
          <w:t>30</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02" w:history="1">
        <w:r w:rsidRPr="000D7CD7">
          <w:rPr>
            <w:rStyle w:val="a3"/>
            <w:noProof/>
          </w:rPr>
          <w:t>190. НЕ УНЫВАЙ И УМУДРЯЙСЯ</w:t>
        </w:r>
        <w:r>
          <w:rPr>
            <w:noProof/>
            <w:webHidden/>
          </w:rPr>
          <w:tab/>
        </w:r>
        <w:r>
          <w:rPr>
            <w:noProof/>
            <w:webHidden/>
          </w:rPr>
          <w:fldChar w:fldCharType="begin"/>
        </w:r>
        <w:r>
          <w:rPr>
            <w:noProof/>
            <w:webHidden/>
          </w:rPr>
          <w:instrText xml:space="preserve"> PAGEREF _Toc247116902 \h </w:instrText>
        </w:r>
        <w:r>
          <w:rPr>
            <w:noProof/>
            <w:webHidden/>
          </w:rPr>
        </w:r>
        <w:r>
          <w:rPr>
            <w:noProof/>
            <w:webHidden/>
          </w:rPr>
          <w:fldChar w:fldCharType="separate"/>
        </w:r>
        <w:r>
          <w:rPr>
            <w:noProof/>
            <w:webHidden/>
          </w:rPr>
          <w:t>30</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03" w:history="1">
        <w:r w:rsidRPr="000D7CD7">
          <w:rPr>
            <w:rStyle w:val="a3"/>
            <w:noProof/>
          </w:rPr>
          <w:t>191. МАТЕРИ, СКОРБЯЩЕЙ О НЕВЕРИИ СЫНА. О ГОВЕНИИ</w:t>
        </w:r>
        <w:r>
          <w:rPr>
            <w:noProof/>
            <w:webHidden/>
          </w:rPr>
          <w:tab/>
        </w:r>
        <w:r>
          <w:rPr>
            <w:noProof/>
            <w:webHidden/>
          </w:rPr>
          <w:fldChar w:fldCharType="begin"/>
        </w:r>
        <w:r>
          <w:rPr>
            <w:noProof/>
            <w:webHidden/>
          </w:rPr>
          <w:instrText xml:space="preserve"> PAGEREF _Toc247116903 \h </w:instrText>
        </w:r>
        <w:r>
          <w:rPr>
            <w:noProof/>
            <w:webHidden/>
          </w:rPr>
        </w:r>
        <w:r>
          <w:rPr>
            <w:noProof/>
            <w:webHidden/>
          </w:rPr>
          <w:fldChar w:fldCharType="separate"/>
        </w:r>
        <w:r>
          <w:rPr>
            <w:noProof/>
            <w:webHidden/>
          </w:rPr>
          <w:t>30</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04" w:history="1">
        <w:r w:rsidRPr="000D7CD7">
          <w:rPr>
            <w:rStyle w:val="a3"/>
            <w:noProof/>
          </w:rPr>
          <w:t>192. КАК ПОСТУПАТЬ В СКОРБЯХ. ОБ ИСПОВЕДИ</w:t>
        </w:r>
        <w:r>
          <w:rPr>
            <w:noProof/>
            <w:webHidden/>
          </w:rPr>
          <w:tab/>
        </w:r>
        <w:r>
          <w:rPr>
            <w:noProof/>
            <w:webHidden/>
          </w:rPr>
          <w:fldChar w:fldCharType="begin"/>
        </w:r>
        <w:r>
          <w:rPr>
            <w:noProof/>
            <w:webHidden/>
          </w:rPr>
          <w:instrText xml:space="preserve"> PAGEREF _Toc247116904 \h </w:instrText>
        </w:r>
        <w:r>
          <w:rPr>
            <w:noProof/>
            <w:webHidden/>
          </w:rPr>
        </w:r>
        <w:r>
          <w:rPr>
            <w:noProof/>
            <w:webHidden/>
          </w:rPr>
          <w:fldChar w:fldCharType="separate"/>
        </w:r>
        <w:r>
          <w:rPr>
            <w:noProof/>
            <w:webHidden/>
          </w:rPr>
          <w:t>31</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05" w:history="1">
        <w:r w:rsidRPr="000D7CD7">
          <w:rPr>
            <w:rStyle w:val="a3"/>
            <w:noProof/>
          </w:rPr>
          <w:t>193. НАДО МИРИТЬСЯ С ОБИДЧИКАМИ</w:t>
        </w:r>
        <w:r>
          <w:rPr>
            <w:noProof/>
            <w:webHidden/>
          </w:rPr>
          <w:tab/>
        </w:r>
        <w:r>
          <w:rPr>
            <w:noProof/>
            <w:webHidden/>
          </w:rPr>
          <w:fldChar w:fldCharType="begin"/>
        </w:r>
        <w:r>
          <w:rPr>
            <w:noProof/>
            <w:webHidden/>
          </w:rPr>
          <w:instrText xml:space="preserve"> PAGEREF _Toc247116905 \h </w:instrText>
        </w:r>
        <w:r>
          <w:rPr>
            <w:noProof/>
            <w:webHidden/>
          </w:rPr>
        </w:r>
        <w:r>
          <w:rPr>
            <w:noProof/>
            <w:webHidden/>
          </w:rPr>
          <w:fldChar w:fldCharType="separate"/>
        </w:r>
        <w:r>
          <w:rPr>
            <w:noProof/>
            <w:webHidden/>
          </w:rPr>
          <w:t>32</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06" w:history="1">
        <w:r w:rsidRPr="000D7CD7">
          <w:rPr>
            <w:rStyle w:val="a3"/>
            <w:noProof/>
          </w:rPr>
          <w:t>194. НЕ СЛЕДУЕТ МЕНЯТЬ МЕСТО БЕЗ НАДЕЖДЫ НА ПЕРЕМЕНУ ЖИЗНИ</w:t>
        </w:r>
        <w:r>
          <w:rPr>
            <w:noProof/>
            <w:webHidden/>
          </w:rPr>
          <w:tab/>
        </w:r>
        <w:r>
          <w:rPr>
            <w:noProof/>
            <w:webHidden/>
          </w:rPr>
          <w:fldChar w:fldCharType="begin"/>
        </w:r>
        <w:r>
          <w:rPr>
            <w:noProof/>
            <w:webHidden/>
          </w:rPr>
          <w:instrText xml:space="preserve"> PAGEREF _Toc247116906 \h </w:instrText>
        </w:r>
        <w:r>
          <w:rPr>
            <w:noProof/>
            <w:webHidden/>
          </w:rPr>
        </w:r>
        <w:r>
          <w:rPr>
            <w:noProof/>
            <w:webHidden/>
          </w:rPr>
          <w:fldChar w:fldCharType="separate"/>
        </w:r>
        <w:r>
          <w:rPr>
            <w:noProof/>
            <w:webHidden/>
          </w:rPr>
          <w:t>32</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07" w:history="1">
        <w:r w:rsidRPr="000D7CD7">
          <w:rPr>
            <w:rStyle w:val="a3"/>
            <w:noProof/>
          </w:rPr>
          <w:t>195. БЕЗ СТОЛКНОВЕНИЙ ПРОЖИТЬ НЕВОЗМОЖНО. ДОЛЖНО НАДЕЯТЬСЯ НА БОГА.</w:t>
        </w:r>
        <w:r>
          <w:rPr>
            <w:noProof/>
            <w:webHidden/>
          </w:rPr>
          <w:tab/>
        </w:r>
        <w:r>
          <w:rPr>
            <w:noProof/>
            <w:webHidden/>
          </w:rPr>
          <w:fldChar w:fldCharType="begin"/>
        </w:r>
        <w:r>
          <w:rPr>
            <w:noProof/>
            <w:webHidden/>
          </w:rPr>
          <w:instrText xml:space="preserve"> PAGEREF _Toc247116907 \h </w:instrText>
        </w:r>
        <w:r>
          <w:rPr>
            <w:noProof/>
            <w:webHidden/>
          </w:rPr>
        </w:r>
        <w:r>
          <w:rPr>
            <w:noProof/>
            <w:webHidden/>
          </w:rPr>
          <w:fldChar w:fldCharType="separate"/>
        </w:r>
        <w:r>
          <w:rPr>
            <w:noProof/>
            <w:webHidden/>
          </w:rPr>
          <w:t>32</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08" w:history="1">
        <w:r w:rsidRPr="000D7CD7">
          <w:rPr>
            <w:rStyle w:val="a3"/>
            <w:noProof/>
          </w:rPr>
          <w:t>196. БУДЬ ОСМОТРИТЕЛЬНОЙ</w:t>
        </w:r>
        <w:r>
          <w:rPr>
            <w:noProof/>
            <w:webHidden/>
          </w:rPr>
          <w:tab/>
        </w:r>
        <w:r>
          <w:rPr>
            <w:noProof/>
            <w:webHidden/>
          </w:rPr>
          <w:fldChar w:fldCharType="begin"/>
        </w:r>
        <w:r>
          <w:rPr>
            <w:noProof/>
            <w:webHidden/>
          </w:rPr>
          <w:instrText xml:space="preserve"> PAGEREF _Toc247116908 \h </w:instrText>
        </w:r>
        <w:r>
          <w:rPr>
            <w:noProof/>
            <w:webHidden/>
          </w:rPr>
        </w:r>
        <w:r>
          <w:rPr>
            <w:noProof/>
            <w:webHidden/>
          </w:rPr>
          <w:fldChar w:fldCharType="separate"/>
        </w:r>
        <w:r>
          <w:rPr>
            <w:noProof/>
            <w:webHidden/>
          </w:rPr>
          <w:t>33</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09" w:history="1">
        <w:r w:rsidRPr="000D7CD7">
          <w:rPr>
            <w:rStyle w:val="a3"/>
            <w:noProof/>
          </w:rPr>
          <w:t>197. ВСЕ НУЖНО ДЕЛАТЬ С БЛАГИМ НАМЕРЕНИЕМ</w:t>
        </w:r>
        <w:r>
          <w:rPr>
            <w:noProof/>
            <w:webHidden/>
          </w:rPr>
          <w:tab/>
        </w:r>
        <w:r>
          <w:rPr>
            <w:noProof/>
            <w:webHidden/>
          </w:rPr>
          <w:fldChar w:fldCharType="begin"/>
        </w:r>
        <w:r>
          <w:rPr>
            <w:noProof/>
            <w:webHidden/>
          </w:rPr>
          <w:instrText xml:space="preserve"> PAGEREF _Toc247116909 \h </w:instrText>
        </w:r>
        <w:r>
          <w:rPr>
            <w:noProof/>
            <w:webHidden/>
          </w:rPr>
        </w:r>
        <w:r>
          <w:rPr>
            <w:noProof/>
            <w:webHidden/>
          </w:rPr>
          <w:fldChar w:fldCharType="separate"/>
        </w:r>
        <w:r>
          <w:rPr>
            <w:noProof/>
            <w:webHidden/>
          </w:rPr>
          <w:t>33</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10" w:history="1">
        <w:r w:rsidRPr="000D7CD7">
          <w:rPr>
            <w:rStyle w:val="a3"/>
            <w:noProof/>
          </w:rPr>
          <w:t>198. БОЛЕЗНИ ОТ ДУХОВНЫХ ПРИЧИН ЛЕЧАТСЯ ДУХОВНЫМИ СРЕДСТВАМИ</w:t>
        </w:r>
        <w:r>
          <w:rPr>
            <w:noProof/>
            <w:webHidden/>
          </w:rPr>
          <w:tab/>
        </w:r>
        <w:r>
          <w:rPr>
            <w:noProof/>
            <w:webHidden/>
          </w:rPr>
          <w:fldChar w:fldCharType="begin"/>
        </w:r>
        <w:r>
          <w:rPr>
            <w:noProof/>
            <w:webHidden/>
          </w:rPr>
          <w:instrText xml:space="preserve"> PAGEREF _Toc247116910 \h </w:instrText>
        </w:r>
        <w:r>
          <w:rPr>
            <w:noProof/>
            <w:webHidden/>
          </w:rPr>
        </w:r>
        <w:r>
          <w:rPr>
            <w:noProof/>
            <w:webHidden/>
          </w:rPr>
          <w:fldChar w:fldCharType="separate"/>
        </w:r>
        <w:r>
          <w:rPr>
            <w:noProof/>
            <w:webHidden/>
          </w:rPr>
          <w:t>34</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11" w:history="1">
        <w:r w:rsidRPr="000D7CD7">
          <w:rPr>
            <w:rStyle w:val="a3"/>
            <w:noProof/>
          </w:rPr>
          <w:t>199. КАК ПРОХОДИТЬ ДОЛЖНОСТЬ</w:t>
        </w:r>
        <w:r>
          <w:rPr>
            <w:noProof/>
            <w:webHidden/>
          </w:rPr>
          <w:tab/>
        </w:r>
        <w:r>
          <w:rPr>
            <w:noProof/>
            <w:webHidden/>
          </w:rPr>
          <w:fldChar w:fldCharType="begin"/>
        </w:r>
        <w:r>
          <w:rPr>
            <w:noProof/>
            <w:webHidden/>
          </w:rPr>
          <w:instrText xml:space="preserve"> PAGEREF _Toc247116911 \h </w:instrText>
        </w:r>
        <w:r>
          <w:rPr>
            <w:noProof/>
            <w:webHidden/>
          </w:rPr>
        </w:r>
        <w:r>
          <w:rPr>
            <w:noProof/>
            <w:webHidden/>
          </w:rPr>
          <w:fldChar w:fldCharType="separate"/>
        </w:r>
        <w:r>
          <w:rPr>
            <w:noProof/>
            <w:webHidden/>
          </w:rPr>
          <w:t>34</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12" w:history="1">
        <w:r w:rsidRPr="000D7CD7">
          <w:rPr>
            <w:rStyle w:val="a3"/>
            <w:noProof/>
          </w:rPr>
          <w:t>200. КАК ПЕРЕНОСИТЬ СЛУЖЕБНЫЕ НЕПРИЯТНОСТИ</w:t>
        </w:r>
        <w:r>
          <w:rPr>
            <w:noProof/>
            <w:webHidden/>
          </w:rPr>
          <w:tab/>
        </w:r>
        <w:r>
          <w:rPr>
            <w:noProof/>
            <w:webHidden/>
          </w:rPr>
          <w:fldChar w:fldCharType="begin"/>
        </w:r>
        <w:r>
          <w:rPr>
            <w:noProof/>
            <w:webHidden/>
          </w:rPr>
          <w:instrText xml:space="preserve"> PAGEREF _Toc247116912 \h </w:instrText>
        </w:r>
        <w:r>
          <w:rPr>
            <w:noProof/>
            <w:webHidden/>
          </w:rPr>
        </w:r>
        <w:r>
          <w:rPr>
            <w:noProof/>
            <w:webHidden/>
          </w:rPr>
          <w:fldChar w:fldCharType="separate"/>
        </w:r>
        <w:r>
          <w:rPr>
            <w:noProof/>
            <w:webHidden/>
          </w:rPr>
          <w:t>34</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13" w:history="1">
        <w:r w:rsidRPr="000D7CD7">
          <w:rPr>
            <w:rStyle w:val="a3"/>
            <w:noProof/>
          </w:rPr>
          <w:t>201. ДОЛГИ ХУЖЕ ГРЕХОВ</w:t>
        </w:r>
        <w:r>
          <w:rPr>
            <w:noProof/>
            <w:webHidden/>
          </w:rPr>
          <w:tab/>
        </w:r>
        <w:r>
          <w:rPr>
            <w:noProof/>
            <w:webHidden/>
          </w:rPr>
          <w:fldChar w:fldCharType="begin"/>
        </w:r>
        <w:r>
          <w:rPr>
            <w:noProof/>
            <w:webHidden/>
          </w:rPr>
          <w:instrText xml:space="preserve"> PAGEREF _Toc247116913 \h </w:instrText>
        </w:r>
        <w:r>
          <w:rPr>
            <w:noProof/>
            <w:webHidden/>
          </w:rPr>
        </w:r>
        <w:r>
          <w:rPr>
            <w:noProof/>
            <w:webHidden/>
          </w:rPr>
          <w:fldChar w:fldCharType="separate"/>
        </w:r>
        <w:r>
          <w:rPr>
            <w:noProof/>
            <w:webHidden/>
          </w:rPr>
          <w:t>34</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14" w:history="1">
        <w:r w:rsidRPr="000D7CD7">
          <w:rPr>
            <w:rStyle w:val="a3"/>
            <w:noProof/>
          </w:rPr>
          <w:t>202. НАДО РАТОВАТЬ ЗА ПРАВДУ; НЕ ОТРЕКАТЬСЯ, НО ПОСТРАДАТЬ</w:t>
        </w:r>
        <w:r>
          <w:rPr>
            <w:noProof/>
            <w:webHidden/>
          </w:rPr>
          <w:tab/>
        </w:r>
        <w:r>
          <w:rPr>
            <w:noProof/>
            <w:webHidden/>
          </w:rPr>
          <w:fldChar w:fldCharType="begin"/>
        </w:r>
        <w:r>
          <w:rPr>
            <w:noProof/>
            <w:webHidden/>
          </w:rPr>
          <w:instrText xml:space="preserve"> PAGEREF _Toc247116914 \h </w:instrText>
        </w:r>
        <w:r>
          <w:rPr>
            <w:noProof/>
            <w:webHidden/>
          </w:rPr>
        </w:r>
        <w:r>
          <w:rPr>
            <w:noProof/>
            <w:webHidden/>
          </w:rPr>
          <w:fldChar w:fldCharType="separate"/>
        </w:r>
        <w:r>
          <w:rPr>
            <w:noProof/>
            <w:webHidden/>
          </w:rPr>
          <w:t>35</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15" w:history="1">
        <w:r w:rsidRPr="000D7CD7">
          <w:rPr>
            <w:rStyle w:val="a3"/>
            <w:noProof/>
          </w:rPr>
          <w:t>203. НЕ ОТКАЗЫВАТЬСЯ ОТ ДОЛЖНОСТИ. ГУБЕРНАТОРА УВОЛЯТ ИЛИ ПЕРЕВЕДУТ. ЗАМУЖНЕЙ ЖИТЬ С МУЖЕМ НА СВОИ СРЕДСТВА</w:t>
        </w:r>
        <w:r>
          <w:rPr>
            <w:noProof/>
            <w:webHidden/>
          </w:rPr>
          <w:tab/>
        </w:r>
        <w:r>
          <w:rPr>
            <w:noProof/>
            <w:webHidden/>
          </w:rPr>
          <w:fldChar w:fldCharType="begin"/>
        </w:r>
        <w:r>
          <w:rPr>
            <w:noProof/>
            <w:webHidden/>
          </w:rPr>
          <w:instrText xml:space="preserve"> PAGEREF _Toc247116915 \h </w:instrText>
        </w:r>
        <w:r>
          <w:rPr>
            <w:noProof/>
            <w:webHidden/>
          </w:rPr>
        </w:r>
        <w:r>
          <w:rPr>
            <w:noProof/>
            <w:webHidden/>
          </w:rPr>
          <w:fldChar w:fldCharType="separate"/>
        </w:r>
        <w:r>
          <w:rPr>
            <w:noProof/>
            <w:webHidden/>
          </w:rPr>
          <w:t>35</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16" w:history="1">
        <w:r w:rsidRPr="000D7CD7">
          <w:rPr>
            <w:rStyle w:val="a3"/>
            <w:noProof/>
          </w:rPr>
          <w:t>204. ПОСТРАЩАТЬ МОНАСТЫРЕМ. ДОВОЛЬСТВО ПОРТИТ ЛЮДЕЙ</w:t>
        </w:r>
        <w:r>
          <w:rPr>
            <w:noProof/>
            <w:webHidden/>
          </w:rPr>
          <w:tab/>
        </w:r>
        <w:r>
          <w:rPr>
            <w:noProof/>
            <w:webHidden/>
          </w:rPr>
          <w:fldChar w:fldCharType="begin"/>
        </w:r>
        <w:r>
          <w:rPr>
            <w:noProof/>
            <w:webHidden/>
          </w:rPr>
          <w:instrText xml:space="preserve"> PAGEREF _Toc247116916 \h </w:instrText>
        </w:r>
        <w:r>
          <w:rPr>
            <w:noProof/>
            <w:webHidden/>
          </w:rPr>
        </w:r>
        <w:r>
          <w:rPr>
            <w:noProof/>
            <w:webHidden/>
          </w:rPr>
          <w:fldChar w:fldCharType="separate"/>
        </w:r>
        <w:r>
          <w:rPr>
            <w:noProof/>
            <w:webHidden/>
          </w:rPr>
          <w:t>35</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17" w:history="1">
        <w:r w:rsidRPr="000D7CD7">
          <w:rPr>
            <w:rStyle w:val="a3"/>
            <w:noProof/>
          </w:rPr>
          <w:t>205. СМЕЛЫМ БОГ ВЛАДЕЕТ. ПОТЕРПИМ</w:t>
        </w:r>
        <w:r>
          <w:rPr>
            <w:noProof/>
            <w:webHidden/>
          </w:rPr>
          <w:tab/>
        </w:r>
        <w:r>
          <w:rPr>
            <w:noProof/>
            <w:webHidden/>
          </w:rPr>
          <w:fldChar w:fldCharType="begin"/>
        </w:r>
        <w:r>
          <w:rPr>
            <w:noProof/>
            <w:webHidden/>
          </w:rPr>
          <w:instrText xml:space="preserve"> PAGEREF _Toc247116917 \h </w:instrText>
        </w:r>
        <w:r>
          <w:rPr>
            <w:noProof/>
            <w:webHidden/>
          </w:rPr>
        </w:r>
        <w:r>
          <w:rPr>
            <w:noProof/>
            <w:webHidden/>
          </w:rPr>
          <w:fldChar w:fldCharType="separate"/>
        </w:r>
        <w:r>
          <w:rPr>
            <w:noProof/>
            <w:webHidden/>
          </w:rPr>
          <w:t>35</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18" w:history="1">
        <w:r w:rsidRPr="000D7CD7">
          <w:rPr>
            <w:rStyle w:val="a3"/>
            <w:noProof/>
          </w:rPr>
          <w:t>206. ПРОДОЛЖЕНИЕ БОРЬБЫ. НЕ УНЫВАТЬ И ОДНОМУ В БОРЬБЕ</w:t>
        </w:r>
        <w:r>
          <w:rPr>
            <w:noProof/>
            <w:webHidden/>
          </w:rPr>
          <w:tab/>
        </w:r>
        <w:r>
          <w:rPr>
            <w:noProof/>
            <w:webHidden/>
          </w:rPr>
          <w:fldChar w:fldCharType="begin"/>
        </w:r>
        <w:r>
          <w:rPr>
            <w:noProof/>
            <w:webHidden/>
          </w:rPr>
          <w:instrText xml:space="preserve"> PAGEREF _Toc247116918 \h </w:instrText>
        </w:r>
        <w:r>
          <w:rPr>
            <w:noProof/>
            <w:webHidden/>
          </w:rPr>
        </w:r>
        <w:r>
          <w:rPr>
            <w:noProof/>
            <w:webHidden/>
          </w:rPr>
          <w:fldChar w:fldCharType="separate"/>
        </w:r>
        <w:r>
          <w:rPr>
            <w:noProof/>
            <w:webHidden/>
          </w:rPr>
          <w:t>36</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19" w:history="1">
        <w:r w:rsidRPr="000D7CD7">
          <w:rPr>
            <w:rStyle w:val="a3"/>
            <w:noProof/>
          </w:rPr>
          <w:t>207. НЕКОЕ ОДОЛЕНИЕ. СУДЫ. ЗЛО ВСЕГДА ЗАБЕГАЕТ ВПЕРЕД</w:t>
        </w:r>
        <w:r>
          <w:rPr>
            <w:noProof/>
            <w:webHidden/>
          </w:rPr>
          <w:tab/>
        </w:r>
        <w:r>
          <w:rPr>
            <w:noProof/>
            <w:webHidden/>
          </w:rPr>
          <w:fldChar w:fldCharType="begin"/>
        </w:r>
        <w:r>
          <w:rPr>
            <w:noProof/>
            <w:webHidden/>
          </w:rPr>
          <w:instrText xml:space="preserve"> PAGEREF _Toc247116919 \h </w:instrText>
        </w:r>
        <w:r>
          <w:rPr>
            <w:noProof/>
            <w:webHidden/>
          </w:rPr>
        </w:r>
        <w:r>
          <w:rPr>
            <w:noProof/>
            <w:webHidden/>
          </w:rPr>
          <w:fldChar w:fldCharType="separate"/>
        </w:r>
        <w:r>
          <w:rPr>
            <w:noProof/>
            <w:webHidden/>
          </w:rPr>
          <w:t>36</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20" w:history="1">
        <w:r w:rsidRPr="000D7CD7">
          <w:rPr>
            <w:rStyle w:val="a3"/>
            <w:noProof/>
          </w:rPr>
          <w:t>208. ГУБЕРНАТОР УВОЛЕН В ОТСТАВКУ. ПРАВДА</w:t>
        </w:r>
        <w:r>
          <w:rPr>
            <w:noProof/>
            <w:webHidden/>
          </w:rPr>
          <w:tab/>
        </w:r>
        <w:r>
          <w:rPr>
            <w:noProof/>
            <w:webHidden/>
          </w:rPr>
          <w:fldChar w:fldCharType="begin"/>
        </w:r>
        <w:r>
          <w:rPr>
            <w:noProof/>
            <w:webHidden/>
          </w:rPr>
          <w:instrText xml:space="preserve"> PAGEREF _Toc247116920 \h </w:instrText>
        </w:r>
        <w:r>
          <w:rPr>
            <w:noProof/>
            <w:webHidden/>
          </w:rPr>
        </w:r>
        <w:r>
          <w:rPr>
            <w:noProof/>
            <w:webHidden/>
          </w:rPr>
          <w:fldChar w:fldCharType="separate"/>
        </w:r>
        <w:r>
          <w:rPr>
            <w:noProof/>
            <w:webHidden/>
          </w:rPr>
          <w:t>36</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21" w:history="1">
        <w:r w:rsidRPr="000D7CD7">
          <w:rPr>
            <w:rStyle w:val="a3"/>
            <w:noProof/>
          </w:rPr>
          <w:t>209. УЧА ДЕТЕЙ, ДОЛЖНО ОТ НИХ УЧИТЬСЯ</w:t>
        </w:r>
        <w:r>
          <w:rPr>
            <w:noProof/>
            <w:webHidden/>
          </w:rPr>
          <w:tab/>
        </w:r>
        <w:r>
          <w:rPr>
            <w:noProof/>
            <w:webHidden/>
          </w:rPr>
          <w:fldChar w:fldCharType="begin"/>
        </w:r>
        <w:r>
          <w:rPr>
            <w:noProof/>
            <w:webHidden/>
          </w:rPr>
          <w:instrText xml:space="preserve"> PAGEREF _Toc247116921 \h </w:instrText>
        </w:r>
        <w:r>
          <w:rPr>
            <w:noProof/>
            <w:webHidden/>
          </w:rPr>
        </w:r>
        <w:r>
          <w:rPr>
            <w:noProof/>
            <w:webHidden/>
          </w:rPr>
          <w:fldChar w:fldCharType="separate"/>
        </w:r>
        <w:r>
          <w:rPr>
            <w:noProof/>
            <w:webHidden/>
          </w:rPr>
          <w:t>36</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22" w:history="1">
        <w:r w:rsidRPr="000D7CD7">
          <w:rPr>
            <w:rStyle w:val="a3"/>
            <w:noProof/>
          </w:rPr>
          <w:t>210. ДОМ ДУШИ - ТЕРПЕНИЕ, А ПИЩА ДУШИ - СМИРЕНИЕ</w:t>
        </w:r>
        <w:r>
          <w:rPr>
            <w:noProof/>
            <w:webHidden/>
          </w:rPr>
          <w:tab/>
        </w:r>
        <w:r>
          <w:rPr>
            <w:noProof/>
            <w:webHidden/>
          </w:rPr>
          <w:fldChar w:fldCharType="begin"/>
        </w:r>
        <w:r>
          <w:rPr>
            <w:noProof/>
            <w:webHidden/>
          </w:rPr>
          <w:instrText xml:space="preserve"> PAGEREF _Toc247116922 \h </w:instrText>
        </w:r>
        <w:r>
          <w:rPr>
            <w:noProof/>
            <w:webHidden/>
          </w:rPr>
        </w:r>
        <w:r>
          <w:rPr>
            <w:noProof/>
            <w:webHidden/>
          </w:rPr>
          <w:fldChar w:fldCharType="separate"/>
        </w:r>
        <w:r>
          <w:rPr>
            <w:noProof/>
            <w:webHidden/>
          </w:rPr>
          <w:t>37</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23" w:history="1">
        <w:r w:rsidRPr="000D7CD7">
          <w:rPr>
            <w:rStyle w:val="a3"/>
            <w:noProof/>
          </w:rPr>
          <w:t>211. БУДЬТЕ УСТУПЧИВЫ ДРУГ КО ДРУГУ</w:t>
        </w:r>
        <w:r>
          <w:rPr>
            <w:noProof/>
            <w:webHidden/>
          </w:rPr>
          <w:tab/>
        </w:r>
        <w:r>
          <w:rPr>
            <w:noProof/>
            <w:webHidden/>
          </w:rPr>
          <w:fldChar w:fldCharType="begin"/>
        </w:r>
        <w:r>
          <w:rPr>
            <w:noProof/>
            <w:webHidden/>
          </w:rPr>
          <w:instrText xml:space="preserve"> PAGEREF _Toc247116923 \h </w:instrText>
        </w:r>
        <w:r>
          <w:rPr>
            <w:noProof/>
            <w:webHidden/>
          </w:rPr>
        </w:r>
        <w:r>
          <w:rPr>
            <w:noProof/>
            <w:webHidden/>
          </w:rPr>
          <w:fldChar w:fldCharType="separate"/>
        </w:r>
        <w:r>
          <w:rPr>
            <w:noProof/>
            <w:webHidden/>
          </w:rPr>
          <w:t>37</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24" w:history="1">
        <w:r w:rsidRPr="000D7CD7">
          <w:rPr>
            <w:rStyle w:val="a3"/>
            <w:noProof/>
          </w:rPr>
          <w:t>212. ПО ИМЕНИ И ЖИТИЕ ТВОЕ ДА БУДЕТ</w:t>
        </w:r>
        <w:r>
          <w:rPr>
            <w:noProof/>
            <w:webHidden/>
          </w:rPr>
          <w:tab/>
        </w:r>
        <w:r>
          <w:rPr>
            <w:noProof/>
            <w:webHidden/>
          </w:rPr>
          <w:fldChar w:fldCharType="begin"/>
        </w:r>
        <w:r>
          <w:rPr>
            <w:noProof/>
            <w:webHidden/>
          </w:rPr>
          <w:instrText xml:space="preserve"> PAGEREF _Toc247116924 \h </w:instrText>
        </w:r>
        <w:r>
          <w:rPr>
            <w:noProof/>
            <w:webHidden/>
          </w:rPr>
        </w:r>
        <w:r>
          <w:rPr>
            <w:noProof/>
            <w:webHidden/>
          </w:rPr>
          <w:fldChar w:fldCharType="separate"/>
        </w:r>
        <w:r>
          <w:rPr>
            <w:noProof/>
            <w:webHidden/>
          </w:rPr>
          <w:t>37</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25" w:history="1">
        <w:r w:rsidRPr="000D7CD7">
          <w:rPr>
            <w:rStyle w:val="a3"/>
            <w:noProof/>
          </w:rPr>
          <w:t>213. ДОЛЖНО ПОЛАГАТЬСЯ НА БОГА</w:t>
        </w:r>
        <w:r>
          <w:rPr>
            <w:noProof/>
            <w:webHidden/>
          </w:rPr>
          <w:tab/>
        </w:r>
        <w:r>
          <w:rPr>
            <w:noProof/>
            <w:webHidden/>
          </w:rPr>
          <w:fldChar w:fldCharType="begin"/>
        </w:r>
        <w:r>
          <w:rPr>
            <w:noProof/>
            <w:webHidden/>
          </w:rPr>
          <w:instrText xml:space="preserve"> PAGEREF _Toc247116925 \h </w:instrText>
        </w:r>
        <w:r>
          <w:rPr>
            <w:noProof/>
            <w:webHidden/>
          </w:rPr>
        </w:r>
        <w:r>
          <w:rPr>
            <w:noProof/>
            <w:webHidden/>
          </w:rPr>
          <w:fldChar w:fldCharType="separate"/>
        </w:r>
        <w:r>
          <w:rPr>
            <w:noProof/>
            <w:webHidden/>
          </w:rPr>
          <w:t>37</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26" w:history="1">
        <w:r w:rsidRPr="000D7CD7">
          <w:rPr>
            <w:rStyle w:val="a3"/>
            <w:noProof/>
          </w:rPr>
          <w:t>214. В МИРЕ СКОРБНИ БУДЕТЕ!</w:t>
        </w:r>
        <w:r>
          <w:rPr>
            <w:noProof/>
            <w:webHidden/>
          </w:rPr>
          <w:tab/>
        </w:r>
        <w:r>
          <w:rPr>
            <w:noProof/>
            <w:webHidden/>
          </w:rPr>
          <w:fldChar w:fldCharType="begin"/>
        </w:r>
        <w:r>
          <w:rPr>
            <w:noProof/>
            <w:webHidden/>
          </w:rPr>
          <w:instrText xml:space="preserve"> PAGEREF _Toc247116926 \h </w:instrText>
        </w:r>
        <w:r>
          <w:rPr>
            <w:noProof/>
            <w:webHidden/>
          </w:rPr>
        </w:r>
        <w:r>
          <w:rPr>
            <w:noProof/>
            <w:webHidden/>
          </w:rPr>
          <w:fldChar w:fldCharType="separate"/>
        </w:r>
        <w:r>
          <w:rPr>
            <w:noProof/>
            <w:webHidden/>
          </w:rPr>
          <w:t>37</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27" w:history="1">
        <w:r w:rsidRPr="000D7CD7">
          <w:rPr>
            <w:rStyle w:val="a3"/>
            <w:noProof/>
          </w:rPr>
          <w:t>215. В ТЕРПЕНИИ ВАШЕМ СТЯЖИТЕ ДУШИ ВАШИ... КАК МОЛИТЬСЯ...</w:t>
        </w:r>
        <w:r>
          <w:rPr>
            <w:noProof/>
            <w:webHidden/>
          </w:rPr>
          <w:tab/>
        </w:r>
        <w:r>
          <w:rPr>
            <w:noProof/>
            <w:webHidden/>
          </w:rPr>
          <w:fldChar w:fldCharType="begin"/>
        </w:r>
        <w:r>
          <w:rPr>
            <w:noProof/>
            <w:webHidden/>
          </w:rPr>
          <w:instrText xml:space="preserve"> PAGEREF _Toc247116927 \h </w:instrText>
        </w:r>
        <w:r>
          <w:rPr>
            <w:noProof/>
            <w:webHidden/>
          </w:rPr>
        </w:r>
        <w:r>
          <w:rPr>
            <w:noProof/>
            <w:webHidden/>
          </w:rPr>
          <w:fldChar w:fldCharType="separate"/>
        </w:r>
        <w:r>
          <w:rPr>
            <w:noProof/>
            <w:webHidden/>
          </w:rPr>
          <w:t>38</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28" w:history="1">
        <w:r w:rsidRPr="000D7CD7">
          <w:rPr>
            <w:rStyle w:val="a3"/>
            <w:noProof/>
          </w:rPr>
          <w:t>216. ОШИБКИ ИСПРАВЛЯЙ САМОУКОРЕНИЕМ И ПОКАЯНИЕМ</w:t>
        </w:r>
        <w:r>
          <w:rPr>
            <w:noProof/>
            <w:webHidden/>
          </w:rPr>
          <w:tab/>
        </w:r>
        <w:r>
          <w:rPr>
            <w:noProof/>
            <w:webHidden/>
          </w:rPr>
          <w:fldChar w:fldCharType="begin"/>
        </w:r>
        <w:r>
          <w:rPr>
            <w:noProof/>
            <w:webHidden/>
          </w:rPr>
          <w:instrText xml:space="preserve"> PAGEREF _Toc247116928 \h </w:instrText>
        </w:r>
        <w:r>
          <w:rPr>
            <w:noProof/>
            <w:webHidden/>
          </w:rPr>
        </w:r>
        <w:r>
          <w:rPr>
            <w:noProof/>
            <w:webHidden/>
          </w:rPr>
          <w:fldChar w:fldCharType="separate"/>
        </w:r>
        <w:r>
          <w:rPr>
            <w:noProof/>
            <w:webHidden/>
          </w:rPr>
          <w:t>38</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29" w:history="1">
        <w:r w:rsidRPr="000D7CD7">
          <w:rPr>
            <w:rStyle w:val="a3"/>
            <w:noProof/>
          </w:rPr>
          <w:t>217. ХУЛЬНЫМИ ПОМЫСЛАМИ НЕ СМУЩАЙСЯ</w:t>
        </w:r>
        <w:r>
          <w:rPr>
            <w:noProof/>
            <w:webHidden/>
          </w:rPr>
          <w:tab/>
        </w:r>
        <w:r>
          <w:rPr>
            <w:noProof/>
            <w:webHidden/>
          </w:rPr>
          <w:fldChar w:fldCharType="begin"/>
        </w:r>
        <w:r>
          <w:rPr>
            <w:noProof/>
            <w:webHidden/>
          </w:rPr>
          <w:instrText xml:space="preserve"> PAGEREF _Toc247116929 \h </w:instrText>
        </w:r>
        <w:r>
          <w:rPr>
            <w:noProof/>
            <w:webHidden/>
          </w:rPr>
        </w:r>
        <w:r>
          <w:rPr>
            <w:noProof/>
            <w:webHidden/>
          </w:rPr>
          <w:fldChar w:fldCharType="separate"/>
        </w:r>
        <w:r>
          <w:rPr>
            <w:noProof/>
            <w:webHidden/>
          </w:rPr>
          <w:t>38</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30" w:history="1">
        <w:r w:rsidRPr="000D7CD7">
          <w:rPr>
            <w:rStyle w:val="a3"/>
            <w:noProof/>
          </w:rPr>
          <w:t>218. ХУЛЬНЫЕ ПОМЫСЛЫ ЗА ГОРДОСТЬ</w:t>
        </w:r>
        <w:r>
          <w:rPr>
            <w:noProof/>
            <w:webHidden/>
          </w:rPr>
          <w:tab/>
        </w:r>
        <w:r>
          <w:rPr>
            <w:noProof/>
            <w:webHidden/>
          </w:rPr>
          <w:fldChar w:fldCharType="begin"/>
        </w:r>
        <w:r>
          <w:rPr>
            <w:noProof/>
            <w:webHidden/>
          </w:rPr>
          <w:instrText xml:space="preserve"> PAGEREF _Toc247116930 \h </w:instrText>
        </w:r>
        <w:r>
          <w:rPr>
            <w:noProof/>
            <w:webHidden/>
          </w:rPr>
        </w:r>
        <w:r>
          <w:rPr>
            <w:noProof/>
            <w:webHidden/>
          </w:rPr>
          <w:fldChar w:fldCharType="separate"/>
        </w:r>
        <w:r>
          <w:rPr>
            <w:noProof/>
            <w:webHidden/>
          </w:rPr>
          <w:t>38</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31" w:history="1">
        <w:r w:rsidRPr="000D7CD7">
          <w:rPr>
            <w:rStyle w:val="a3"/>
            <w:noProof/>
          </w:rPr>
          <w:t>219. ВО ВСЕМ ПОЛАГАЙСЯ НА БОГА</w:t>
        </w:r>
        <w:r>
          <w:rPr>
            <w:noProof/>
            <w:webHidden/>
          </w:rPr>
          <w:tab/>
        </w:r>
        <w:r>
          <w:rPr>
            <w:noProof/>
            <w:webHidden/>
          </w:rPr>
          <w:fldChar w:fldCharType="begin"/>
        </w:r>
        <w:r>
          <w:rPr>
            <w:noProof/>
            <w:webHidden/>
          </w:rPr>
          <w:instrText xml:space="preserve"> PAGEREF _Toc247116931 \h </w:instrText>
        </w:r>
        <w:r>
          <w:rPr>
            <w:noProof/>
            <w:webHidden/>
          </w:rPr>
        </w:r>
        <w:r>
          <w:rPr>
            <w:noProof/>
            <w:webHidden/>
          </w:rPr>
          <w:fldChar w:fldCharType="separate"/>
        </w:r>
        <w:r>
          <w:rPr>
            <w:noProof/>
            <w:webHidden/>
          </w:rPr>
          <w:t>38</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32" w:history="1">
        <w:r w:rsidRPr="000D7CD7">
          <w:rPr>
            <w:rStyle w:val="a3"/>
            <w:noProof/>
          </w:rPr>
          <w:t>220. ОПРОВЕРЖЕНИЕ НЕПРАВИЛЬНЫХ МНЕНИЙ: О ЧУДЕСАХ ХРИСТОВЫХ, О ТЕАТРЕ, ВОЙНЕ, РАЗВОДЕ, НАГРАДЕ ЗА ГРОБОМ И ДУХОВНОЙ ЛИТЕРАТУРЕ</w:t>
        </w:r>
        <w:r>
          <w:rPr>
            <w:noProof/>
            <w:webHidden/>
          </w:rPr>
          <w:tab/>
        </w:r>
        <w:r>
          <w:rPr>
            <w:noProof/>
            <w:webHidden/>
          </w:rPr>
          <w:fldChar w:fldCharType="begin"/>
        </w:r>
        <w:r>
          <w:rPr>
            <w:noProof/>
            <w:webHidden/>
          </w:rPr>
          <w:instrText xml:space="preserve"> PAGEREF _Toc247116932 \h </w:instrText>
        </w:r>
        <w:r>
          <w:rPr>
            <w:noProof/>
            <w:webHidden/>
          </w:rPr>
        </w:r>
        <w:r>
          <w:rPr>
            <w:noProof/>
            <w:webHidden/>
          </w:rPr>
          <w:fldChar w:fldCharType="separate"/>
        </w:r>
        <w:r>
          <w:rPr>
            <w:noProof/>
            <w:webHidden/>
          </w:rPr>
          <w:t>38</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33" w:history="1">
        <w:r w:rsidRPr="000D7CD7">
          <w:rPr>
            <w:rStyle w:val="a3"/>
            <w:noProof/>
          </w:rPr>
          <w:t>221. КАКУЮ НЕВЕСТУ ДОЛЖНО ВЫБИРАТЬ</w:t>
        </w:r>
        <w:r>
          <w:rPr>
            <w:noProof/>
            <w:webHidden/>
          </w:rPr>
          <w:tab/>
        </w:r>
        <w:r>
          <w:rPr>
            <w:noProof/>
            <w:webHidden/>
          </w:rPr>
          <w:fldChar w:fldCharType="begin"/>
        </w:r>
        <w:r>
          <w:rPr>
            <w:noProof/>
            <w:webHidden/>
          </w:rPr>
          <w:instrText xml:space="preserve"> PAGEREF _Toc247116933 \h </w:instrText>
        </w:r>
        <w:r>
          <w:rPr>
            <w:noProof/>
            <w:webHidden/>
          </w:rPr>
        </w:r>
        <w:r>
          <w:rPr>
            <w:noProof/>
            <w:webHidden/>
          </w:rPr>
          <w:fldChar w:fldCharType="separate"/>
        </w:r>
        <w:r>
          <w:rPr>
            <w:noProof/>
            <w:webHidden/>
          </w:rPr>
          <w:t>41</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34" w:history="1">
        <w:r w:rsidRPr="000D7CD7">
          <w:rPr>
            <w:rStyle w:val="a3"/>
            <w:noProof/>
          </w:rPr>
          <w:t>222. КАК ДОЛЖНО ВЫБИРАТЬ НЕВЕСТУ</w:t>
        </w:r>
        <w:r>
          <w:rPr>
            <w:noProof/>
            <w:webHidden/>
          </w:rPr>
          <w:tab/>
        </w:r>
        <w:r>
          <w:rPr>
            <w:noProof/>
            <w:webHidden/>
          </w:rPr>
          <w:fldChar w:fldCharType="begin"/>
        </w:r>
        <w:r>
          <w:rPr>
            <w:noProof/>
            <w:webHidden/>
          </w:rPr>
          <w:instrText xml:space="preserve"> PAGEREF _Toc247116934 \h </w:instrText>
        </w:r>
        <w:r>
          <w:rPr>
            <w:noProof/>
            <w:webHidden/>
          </w:rPr>
        </w:r>
        <w:r>
          <w:rPr>
            <w:noProof/>
            <w:webHidden/>
          </w:rPr>
          <w:fldChar w:fldCharType="separate"/>
        </w:r>
        <w:r>
          <w:rPr>
            <w:noProof/>
            <w:webHidden/>
          </w:rPr>
          <w:t>41</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35" w:history="1">
        <w:r w:rsidRPr="000D7CD7">
          <w:rPr>
            <w:rStyle w:val="a3"/>
            <w:noProof/>
          </w:rPr>
          <w:t>223. О ПЬЯНИЦЕ МУЖЕ ДОЛЖНО МОЛИТЬСЯ БОГУ</w:t>
        </w:r>
        <w:r>
          <w:rPr>
            <w:noProof/>
            <w:webHidden/>
          </w:rPr>
          <w:tab/>
        </w:r>
        <w:r>
          <w:rPr>
            <w:noProof/>
            <w:webHidden/>
          </w:rPr>
          <w:fldChar w:fldCharType="begin"/>
        </w:r>
        <w:r>
          <w:rPr>
            <w:noProof/>
            <w:webHidden/>
          </w:rPr>
          <w:instrText xml:space="preserve"> PAGEREF _Toc247116935 \h </w:instrText>
        </w:r>
        <w:r>
          <w:rPr>
            <w:noProof/>
            <w:webHidden/>
          </w:rPr>
        </w:r>
        <w:r>
          <w:rPr>
            <w:noProof/>
            <w:webHidden/>
          </w:rPr>
          <w:fldChar w:fldCharType="separate"/>
        </w:r>
        <w:r>
          <w:rPr>
            <w:noProof/>
            <w:webHidden/>
          </w:rPr>
          <w:t>41</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36" w:history="1">
        <w:r w:rsidRPr="000D7CD7">
          <w:rPr>
            <w:rStyle w:val="a3"/>
            <w:noProof/>
          </w:rPr>
          <w:t>224. МОЖНО ЛИ МОЛИТЬСЯ ЗА КАЗНЕННЫХ</w:t>
        </w:r>
        <w:r>
          <w:rPr>
            <w:noProof/>
            <w:webHidden/>
          </w:rPr>
          <w:tab/>
        </w:r>
        <w:r>
          <w:rPr>
            <w:noProof/>
            <w:webHidden/>
          </w:rPr>
          <w:fldChar w:fldCharType="begin"/>
        </w:r>
        <w:r>
          <w:rPr>
            <w:noProof/>
            <w:webHidden/>
          </w:rPr>
          <w:instrText xml:space="preserve"> PAGEREF _Toc247116936 \h </w:instrText>
        </w:r>
        <w:r>
          <w:rPr>
            <w:noProof/>
            <w:webHidden/>
          </w:rPr>
        </w:r>
        <w:r>
          <w:rPr>
            <w:noProof/>
            <w:webHidden/>
          </w:rPr>
          <w:fldChar w:fldCharType="separate"/>
        </w:r>
        <w:r>
          <w:rPr>
            <w:noProof/>
            <w:webHidden/>
          </w:rPr>
          <w:t>41</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37" w:history="1">
        <w:r w:rsidRPr="000D7CD7">
          <w:rPr>
            <w:rStyle w:val="a3"/>
            <w:noProof/>
          </w:rPr>
          <w:t>225. ПРЕДСКАЗАНИЕ МИТРОПОЛИТА ФИЛАРЕТА</w:t>
        </w:r>
        <w:r>
          <w:rPr>
            <w:noProof/>
            <w:webHidden/>
          </w:rPr>
          <w:tab/>
        </w:r>
        <w:r>
          <w:rPr>
            <w:noProof/>
            <w:webHidden/>
          </w:rPr>
          <w:fldChar w:fldCharType="begin"/>
        </w:r>
        <w:r>
          <w:rPr>
            <w:noProof/>
            <w:webHidden/>
          </w:rPr>
          <w:instrText xml:space="preserve"> PAGEREF _Toc247116937 \h </w:instrText>
        </w:r>
        <w:r>
          <w:rPr>
            <w:noProof/>
            <w:webHidden/>
          </w:rPr>
        </w:r>
        <w:r>
          <w:rPr>
            <w:noProof/>
            <w:webHidden/>
          </w:rPr>
          <w:fldChar w:fldCharType="separate"/>
        </w:r>
        <w:r>
          <w:rPr>
            <w:noProof/>
            <w:webHidden/>
          </w:rPr>
          <w:t>42</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38" w:history="1">
        <w:r w:rsidRPr="000D7CD7">
          <w:rPr>
            <w:rStyle w:val="a3"/>
            <w:noProof/>
          </w:rPr>
          <w:t>226 . О ПРОИСХОЖДЕНИИ ДУШ. О ЖИВОМ ЕДИНЕНИИ РУССКОЙ ЦЕРКВИ С ГРЕЧЕСКОЙ. О РУССКОМ ДУХОВЕНСТВЕ</w:t>
        </w:r>
        <w:r>
          <w:rPr>
            <w:noProof/>
            <w:webHidden/>
          </w:rPr>
          <w:tab/>
        </w:r>
        <w:r>
          <w:rPr>
            <w:noProof/>
            <w:webHidden/>
          </w:rPr>
          <w:fldChar w:fldCharType="begin"/>
        </w:r>
        <w:r>
          <w:rPr>
            <w:noProof/>
            <w:webHidden/>
          </w:rPr>
          <w:instrText xml:space="preserve"> PAGEREF _Toc247116938 \h </w:instrText>
        </w:r>
        <w:r>
          <w:rPr>
            <w:noProof/>
            <w:webHidden/>
          </w:rPr>
        </w:r>
        <w:r>
          <w:rPr>
            <w:noProof/>
            <w:webHidden/>
          </w:rPr>
          <w:fldChar w:fldCharType="separate"/>
        </w:r>
        <w:r>
          <w:rPr>
            <w:noProof/>
            <w:webHidden/>
          </w:rPr>
          <w:t>42</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39" w:history="1">
        <w:r w:rsidRPr="000D7CD7">
          <w:rPr>
            <w:rStyle w:val="a3"/>
            <w:noProof/>
          </w:rPr>
          <w:t>227. О ПРОТИВОДЕЙСТВИИ ЖУРНАЛЬНОМУ КОЩУНСТВУ</w:t>
        </w:r>
        <w:r>
          <w:rPr>
            <w:noProof/>
            <w:webHidden/>
          </w:rPr>
          <w:tab/>
        </w:r>
        <w:r>
          <w:rPr>
            <w:noProof/>
            <w:webHidden/>
          </w:rPr>
          <w:fldChar w:fldCharType="begin"/>
        </w:r>
        <w:r>
          <w:rPr>
            <w:noProof/>
            <w:webHidden/>
          </w:rPr>
          <w:instrText xml:space="preserve"> PAGEREF _Toc247116939 \h </w:instrText>
        </w:r>
        <w:r>
          <w:rPr>
            <w:noProof/>
            <w:webHidden/>
          </w:rPr>
        </w:r>
        <w:r>
          <w:rPr>
            <w:noProof/>
            <w:webHidden/>
          </w:rPr>
          <w:fldChar w:fldCharType="separate"/>
        </w:r>
        <w:r>
          <w:rPr>
            <w:noProof/>
            <w:webHidden/>
          </w:rPr>
          <w:t>43</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40" w:history="1">
        <w:r w:rsidRPr="000D7CD7">
          <w:rPr>
            <w:rStyle w:val="a3"/>
            <w:noProof/>
          </w:rPr>
          <w:t>228. О ВОСТОЧНЫХ ЦЕРКВАХ. НЕ ВСЕХ БОГ СПАСАЕТ РАЗУМОМ, НО МНОГИХ И ПРОСТОТОЙ</w:t>
        </w:r>
        <w:r>
          <w:rPr>
            <w:noProof/>
            <w:webHidden/>
          </w:rPr>
          <w:tab/>
        </w:r>
        <w:r>
          <w:rPr>
            <w:noProof/>
            <w:webHidden/>
          </w:rPr>
          <w:fldChar w:fldCharType="begin"/>
        </w:r>
        <w:r>
          <w:rPr>
            <w:noProof/>
            <w:webHidden/>
          </w:rPr>
          <w:instrText xml:space="preserve"> PAGEREF _Toc247116940 \h </w:instrText>
        </w:r>
        <w:r>
          <w:rPr>
            <w:noProof/>
            <w:webHidden/>
          </w:rPr>
        </w:r>
        <w:r>
          <w:rPr>
            <w:noProof/>
            <w:webHidden/>
          </w:rPr>
          <w:fldChar w:fldCharType="separate"/>
        </w:r>
        <w:r>
          <w:rPr>
            <w:noProof/>
            <w:webHidden/>
          </w:rPr>
          <w:t>44</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41" w:history="1">
        <w:r w:rsidRPr="000D7CD7">
          <w:rPr>
            <w:rStyle w:val="a3"/>
            <w:noProof/>
          </w:rPr>
          <w:t>229. СВОЕ ДУШЕВНОЕ УСТРОЕНИЕ НЕ СЛЕДУЕТ ИЗЪЯСНЯТЬ В ОБЩИХ ЧЕРТАХ</w:t>
        </w:r>
        <w:r>
          <w:rPr>
            <w:noProof/>
            <w:webHidden/>
          </w:rPr>
          <w:tab/>
        </w:r>
        <w:r>
          <w:rPr>
            <w:noProof/>
            <w:webHidden/>
          </w:rPr>
          <w:fldChar w:fldCharType="begin"/>
        </w:r>
        <w:r>
          <w:rPr>
            <w:noProof/>
            <w:webHidden/>
          </w:rPr>
          <w:instrText xml:space="preserve"> PAGEREF _Toc247116941 \h </w:instrText>
        </w:r>
        <w:r>
          <w:rPr>
            <w:noProof/>
            <w:webHidden/>
          </w:rPr>
        </w:r>
        <w:r>
          <w:rPr>
            <w:noProof/>
            <w:webHidden/>
          </w:rPr>
          <w:fldChar w:fldCharType="separate"/>
        </w:r>
        <w:r>
          <w:rPr>
            <w:noProof/>
            <w:webHidden/>
          </w:rPr>
          <w:t>45</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42" w:history="1">
        <w:r w:rsidRPr="000D7CD7">
          <w:rPr>
            <w:rStyle w:val="a3"/>
            <w:noProof/>
          </w:rPr>
          <w:t>230. ПОЖЕЛАНИЕ ТЕРПЕНИЯ И СМИРЕНИЯ</w:t>
        </w:r>
        <w:r>
          <w:rPr>
            <w:noProof/>
            <w:webHidden/>
          </w:rPr>
          <w:tab/>
        </w:r>
        <w:r>
          <w:rPr>
            <w:noProof/>
            <w:webHidden/>
          </w:rPr>
          <w:fldChar w:fldCharType="begin"/>
        </w:r>
        <w:r>
          <w:rPr>
            <w:noProof/>
            <w:webHidden/>
          </w:rPr>
          <w:instrText xml:space="preserve"> PAGEREF _Toc247116942 \h </w:instrText>
        </w:r>
        <w:r>
          <w:rPr>
            <w:noProof/>
            <w:webHidden/>
          </w:rPr>
        </w:r>
        <w:r>
          <w:rPr>
            <w:noProof/>
            <w:webHidden/>
          </w:rPr>
          <w:fldChar w:fldCharType="separate"/>
        </w:r>
        <w:r>
          <w:rPr>
            <w:noProof/>
            <w:webHidden/>
          </w:rPr>
          <w:t>45</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43" w:history="1">
        <w:r w:rsidRPr="000D7CD7">
          <w:rPr>
            <w:rStyle w:val="a3"/>
            <w:noProof/>
          </w:rPr>
          <w:t>231. СОВЕТ НЕ СПЕШИТЬ, А ВЫЖИДАТЬ, РАССМАТРИВАЯ, ПРИНЕСЕТ ЛИ ПРЕДПОЛАГАЕМОЕ ДЕЛО ПОЛЬЗУ ИЛИ НЕТ</w:t>
        </w:r>
        <w:r>
          <w:rPr>
            <w:noProof/>
            <w:webHidden/>
          </w:rPr>
          <w:tab/>
        </w:r>
        <w:r>
          <w:rPr>
            <w:noProof/>
            <w:webHidden/>
          </w:rPr>
          <w:fldChar w:fldCharType="begin"/>
        </w:r>
        <w:r>
          <w:rPr>
            <w:noProof/>
            <w:webHidden/>
          </w:rPr>
          <w:instrText xml:space="preserve"> PAGEREF _Toc247116943 \h </w:instrText>
        </w:r>
        <w:r>
          <w:rPr>
            <w:noProof/>
            <w:webHidden/>
          </w:rPr>
        </w:r>
        <w:r>
          <w:rPr>
            <w:noProof/>
            <w:webHidden/>
          </w:rPr>
          <w:fldChar w:fldCharType="separate"/>
        </w:r>
        <w:r>
          <w:rPr>
            <w:noProof/>
            <w:webHidden/>
          </w:rPr>
          <w:t>45</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44" w:history="1">
        <w:r w:rsidRPr="000D7CD7">
          <w:rPr>
            <w:rStyle w:val="a3"/>
            <w:noProof/>
          </w:rPr>
          <w:t>232. ПИСЬМО ЛЮТЕРАНСКОГО ПАСТОРА КО ОТЦУ АМВРОСИЮ И ОТВЕТ СТАРЦА</w:t>
        </w:r>
        <w:r>
          <w:rPr>
            <w:noProof/>
            <w:webHidden/>
          </w:rPr>
          <w:tab/>
        </w:r>
        <w:r>
          <w:rPr>
            <w:noProof/>
            <w:webHidden/>
          </w:rPr>
          <w:fldChar w:fldCharType="begin"/>
        </w:r>
        <w:r>
          <w:rPr>
            <w:noProof/>
            <w:webHidden/>
          </w:rPr>
          <w:instrText xml:space="preserve"> PAGEREF _Toc247116944 \h </w:instrText>
        </w:r>
        <w:r>
          <w:rPr>
            <w:noProof/>
            <w:webHidden/>
          </w:rPr>
        </w:r>
        <w:r>
          <w:rPr>
            <w:noProof/>
            <w:webHidden/>
          </w:rPr>
          <w:fldChar w:fldCharType="separate"/>
        </w:r>
        <w:r>
          <w:rPr>
            <w:noProof/>
            <w:webHidden/>
          </w:rPr>
          <w:t>46</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45" w:history="1">
        <w:r w:rsidRPr="000D7CD7">
          <w:rPr>
            <w:rStyle w:val="a3"/>
            <w:noProof/>
          </w:rPr>
          <w:t>233. ПИСЬМО СТАРЦА К СЫНУ ПАСТОРА</w:t>
        </w:r>
        <w:r>
          <w:rPr>
            <w:noProof/>
            <w:webHidden/>
          </w:rPr>
          <w:tab/>
        </w:r>
        <w:r>
          <w:rPr>
            <w:noProof/>
            <w:webHidden/>
          </w:rPr>
          <w:fldChar w:fldCharType="begin"/>
        </w:r>
        <w:r>
          <w:rPr>
            <w:noProof/>
            <w:webHidden/>
          </w:rPr>
          <w:instrText xml:space="preserve"> PAGEREF _Toc247116945 \h </w:instrText>
        </w:r>
        <w:r>
          <w:rPr>
            <w:noProof/>
            <w:webHidden/>
          </w:rPr>
        </w:r>
        <w:r>
          <w:rPr>
            <w:noProof/>
            <w:webHidden/>
          </w:rPr>
          <w:fldChar w:fldCharType="separate"/>
        </w:r>
        <w:r>
          <w:rPr>
            <w:noProof/>
            <w:webHidden/>
          </w:rPr>
          <w:t>46</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46" w:history="1">
        <w:r w:rsidRPr="000D7CD7">
          <w:rPr>
            <w:rStyle w:val="a3"/>
            <w:noProof/>
          </w:rPr>
          <w:t>234. КАК ИСПОВЕДОВАТЬСЯ?</w:t>
        </w:r>
        <w:r>
          <w:rPr>
            <w:noProof/>
            <w:webHidden/>
          </w:rPr>
          <w:tab/>
        </w:r>
        <w:r>
          <w:rPr>
            <w:noProof/>
            <w:webHidden/>
          </w:rPr>
          <w:fldChar w:fldCharType="begin"/>
        </w:r>
        <w:r>
          <w:rPr>
            <w:noProof/>
            <w:webHidden/>
          </w:rPr>
          <w:instrText xml:space="preserve"> PAGEREF _Toc247116946 \h </w:instrText>
        </w:r>
        <w:r>
          <w:rPr>
            <w:noProof/>
            <w:webHidden/>
          </w:rPr>
        </w:r>
        <w:r>
          <w:rPr>
            <w:noProof/>
            <w:webHidden/>
          </w:rPr>
          <w:fldChar w:fldCharType="separate"/>
        </w:r>
        <w:r>
          <w:rPr>
            <w:noProof/>
            <w:webHidden/>
          </w:rPr>
          <w:t>47</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47" w:history="1">
        <w:r w:rsidRPr="000D7CD7">
          <w:rPr>
            <w:rStyle w:val="a3"/>
            <w:noProof/>
          </w:rPr>
          <w:t>235. ПИСЬМА НАДО ПИСАТЬ ЯСНО</w:t>
        </w:r>
        <w:r>
          <w:rPr>
            <w:noProof/>
            <w:webHidden/>
          </w:rPr>
          <w:tab/>
        </w:r>
        <w:r>
          <w:rPr>
            <w:noProof/>
            <w:webHidden/>
          </w:rPr>
          <w:fldChar w:fldCharType="begin"/>
        </w:r>
        <w:r>
          <w:rPr>
            <w:noProof/>
            <w:webHidden/>
          </w:rPr>
          <w:instrText xml:space="preserve"> PAGEREF _Toc247116947 \h </w:instrText>
        </w:r>
        <w:r>
          <w:rPr>
            <w:noProof/>
            <w:webHidden/>
          </w:rPr>
        </w:r>
        <w:r>
          <w:rPr>
            <w:noProof/>
            <w:webHidden/>
          </w:rPr>
          <w:fldChar w:fldCharType="separate"/>
        </w:r>
        <w:r>
          <w:rPr>
            <w:noProof/>
            <w:webHidden/>
          </w:rPr>
          <w:t>47</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48" w:history="1">
        <w:r w:rsidRPr="000D7CD7">
          <w:rPr>
            <w:rStyle w:val="a3"/>
            <w:noProof/>
          </w:rPr>
          <w:t>236. РАССУЖДЕНИЕ ВЫШЕ ВСЕХ ДОБРОДЕТЕЛЕЙ</w:t>
        </w:r>
        <w:r>
          <w:rPr>
            <w:noProof/>
            <w:webHidden/>
          </w:rPr>
          <w:tab/>
        </w:r>
        <w:r>
          <w:rPr>
            <w:noProof/>
            <w:webHidden/>
          </w:rPr>
          <w:fldChar w:fldCharType="begin"/>
        </w:r>
        <w:r>
          <w:rPr>
            <w:noProof/>
            <w:webHidden/>
          </w:rPr>
          <w:instrText xml:space="preserve"> PAGEREF _Toc247116948 \h </w:instrText>
        </w:r>
        <w:r>
          <w:rPr>
            <w:noProof/>
            <w:webHidden/>
          </w:rPr>
        </w:r>
        <w:r>
          <w:rPr>
            <w:noProof/>
            <w:webHidden/>
          </w:rPr>
          <w:fldChar w:fldCharType="separate"/>
        </w:r>
        <w:r>
          <w:rPr>
            <w:noProof/>
            <w:webHidden/>
          </w:rPr>
          <w:t>47</w:t>
        </w:r>
        <w:r>
          <w:rPr>
            <w:noProof/>
            <w:webHidden/>
          </w:rPr>
          <w:fldChar w:fldCharType="end"/>
        </w:r>
      </w:hyperlink>
    </w:p>
    <w:p w:rsidR="00CB6E53" w:rsidRDefault="00CB6E53">
      <w:pPr>
        <w:pStyle w:val="30"/>
        <w:tabs>
          <w:tab w:val="right" w:leader="dot" w:pos="9912"/>
        </w:tabs>
        <w:rPr>
          <w:rFonts w:ascii="Calibri" w:hAnsi="Calibri"/>
          <w:noProof/>
          <w:sz w:val="22"/>
          <w:szCs w:val="22"/>
        </w:rPr>
      </w:pPr>
      <w:hyperlink w:anchor="_Toc247116949" w:history="1">
        <w:r w:rsidRPr="000D7CD7">
          <w:rPr>
            <w:rStyle w:val="a3"/>
            <w:noProof/>
          </w:rPr>
          <w:t>237. ТРИ СОЧИНЕНИЯ СТАРЦА ИЕРОСХИМОНАХА АМВРОСИЯ, НАПИСАННЫЕ ИМ ПРИ ЖИЗНИ ОПТИНСКОГО СТАРЦА ИЕРОСХИМОНАХА МАКАРИЯ (ИВАНОВА), И, КОНЕЧНО, С ЕГО БЛАГОСЛОВЕНИ</w:t>
        </w:r>
        <w:r w:rsidRPr="000D7CD7">
          <w:rPr>
            <w:rStyle w:val="a3"/>
            <w:noProof/>
          </w:rPr>
          <w:t>Я</w:t>
        </w:r>
        <w:r>
          <w:rPr>
            <w:noProof/>
            <w:webHidden/>
          </w:rPr>
          <w:tab/>
        </w:r>
        <w:r>
          <w:rPr>
            <w:noProof/>
            <w:webHidden/>
          </w:rPr>
          <w:fldChar w:fldCharType="begin"/>
        </w:r>
        <w:r>
          <w:rPr>
            <w:noProof/>
            <w:webHidden/>
          </w:rPr>
          <w:instrText xml:space="preserve"> PAGEREF _Toc247116949 \h </w:instrText>
        </w:r>
        <w:r>
          <w:rPr>
            <w:noProof/>
            <w:webHidden/>
          </w:rPr>
        </w:r>
        <w:r>
          <w:rPr>
            <w:noProof/>
            <w:webHidden/>
          </w:rPr>
          <w:fldChar w:fldCharType="separate"/>
        </w:r>
        <w:r>
          <w:rPr>
            <w:noProof/>
            <w:webHidden/>
          </w:rPr>
          <w:t>48</w:t>
        </w:r>
        <w:r>
          <w:rPr>
            <w:noProof/>
            <w:webHidden/>
          </w:rPr>
          <w:fldChar w:fldCharType="end"/>
        </w:r>
      </w:hyperlink>
    </w:p>
    <w:p w:rsidR="00CB6E53" w:rsidRDefault="00CB6E53">
      <w:r>
        <w:fldChar w:fldCharType="end"/>
      </w:r>
    </w:p>
    <w:p w:rsidR="00F71046" w:rsidRPr="00146B9A" w:rsidRDefault="00F71046" w:rsidP="00F71046">
      <w:pPr>
        <w:pStyle w:val="3"/>
        <w:spacing w:before="0" w:after="0"/>
        <w:ind w:firstLine="540"/>
        <w:jc w:val="both"/>
        <w:rPr>
          <w:rFonts w:ascii="Times New Roman" w:hAnsi="Times New Roman" w:cs="Times New Roman"/>
          <w:sz w:val="22"/>
          <w:szCs w:val="22"/>
        </w:rPr>
      </w:pP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4" w:name="_Toc246936451"/>
      <w:bookmarkStart w:id="5" w:name="_Toc247116812"/>
      <w:r w:rsidRPr="00146B9A">
        <w:rPr>
          <w:rFonts w:ascii="Times New Roman" w:hAnsi="Times New Roman" w:cs="Times New Roman"/>
          <w:sz w:val="22"/>
          <w:szCs w:val="22"/>
        </w:rPr>
        <w:t>100. НЕТ ХУДА БЕЗ ДОБРА. ПРЕДАННОСТЬ В ВОЛЮ БОЖИЮ</w:t>
      </w:r>
      <w:bookmarkEnd w:id="2"/>
      <w:bookmarkEnd w:id="4"/>
      <w:bookmarkEnd w:id="5"/>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Скорбное письмо ваше получил, какого не ожидал. Что делать? Хотя неприятно, и очень неприятно встретившее вас обстоятельство, но будем судить об этом по словам старинных опытных людей, которые давно решили, что «нет худа без добра». Может быть, и для вас это неприятное обстоятельство послужит основательным поводом ко взятию своей части из капитала вдруг, чтобы скорее развязаться и жить так, как вам угодно и где угодно; Господь устрояет нашу душевную пользу часто и через неприятные обстоятельства. (Сыну) смерти не желай и не намаливай, потому что ты не знаешь, что для него полезнее, — жить или не жить. Господь же, как Всеведущий и Всеблагий, да устроит о нем и о тебе полезное; и вместо неправильной молитвы лучше подавай на проскомидию записку с именами сына и невестки, о здравии и спасении, чтобы вынимали за них части. Это будет средство вернее и надежнее. О капитале много не думай; не может быть, чтобы он так скоро расстроился. Если меньше дел будет, зато меньше и хлопот будет. Сама теперь видишь, что счастье человека не в великом капитале.</w:t>
      </w:r>
    </w:p>
    <w:p w:rsidR="00F71046" w:rsidRPr="00146B9A" w:rsidRDefault="00F71046" w:rsidP="00F71046">
      <w:pPr>
        <w:spacing w:before="0"/>
        <w:ind w:firstLine="540"/>
        <w:jc w:val="both"/>
        <w:rPr>
          <w:sz w:val="22"/>
          <w:szCs w:val="22"/>
        </w:rPr>
      </w:pPr>
      <w:r w:rsidRPr="00146B9A">
        <w:rPr>
          <w:sz w:val="22"/>
          <w:szCs w:val="22"/>
        </w:rPr>
        <w:t xml:space="preserve">Не считай вполне виновницей расстройства свою невестку, а считай это попущением Божиим, которое должно понести разумно, и со смирением, и со страхом Божиим. Господь все видит, и все знает, и всеми управляет по Своему мановению и Своей всесильной воле. Должно это всегда помнить, и </w:t>
      </w:r>
      <w:r w:rsidRPr="00146B9A">
        <w:rPr>
          <w:sz w:val="22"/>
          <w:szCs w:val="22"/>
        </w:rPr>
        <w:lastRenderedPageBreak/>
        <w:t>всячески остерегаться, чтобы не прогневать Его благости, и самое Его наказание считать для нас великим благодеянием, в отношении пользы душевной и вечного нашего спасения. Блага здешние кратковременны, и никто богатства земного не переносит с собой в будущую жизнь, разве только кто разумно употребит его на милостыню и благотворения.</w:t>
      </w:r>
    </w:p>
    <w:p w:rsidR="00F71046" w:rsidRPr="00146B9A" w:rsidRDefault="00F71046" w:rsidP="00F71046">
      <w:pPr>
        <w:spacing w:before="0"/>
        <w:ind w:firstLine="540"/>
        <w:jc w:val="both"/>
        <w:rPr>
          <w:sz w:val="22"/>
          <w:szCs w:val="22"/>
        </w:rPr>
      </w:pPr>
      <w:r w:rsidRPr="00146B9A">
        <w:rPr>
          <w:sz w:val="22"/>
          <w:szCs w:val="22"/>
        </w:rPr>
        <w:t>Молись, и искренно и усердно, о невестке своей, чтобы Господь устроил о ней и о тебе полезное. И о сыне... повторяю тебе, молись не так, как думаешь, но чтобы Господь устроил его жизнь по Своей святой воле.</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6" w:name="_Toc233912628"/>
      <w:bookmarkStart w:id="7" w:name="_Toc233908301"/>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8" w:name="_Toc246936452"/>
      <w:bookmarkStart w:id="9" w:name="_Toc246850014"/>
      <w:bookmarkStart w:id="10" w:name="_Toc247116813"/>
      <w:r w:rsidRPr="00146B9A">
        <w:rPr>
          <w:rFonts w:ascii="Times New Roman" w:hAnsi="Times New Roman" w:cs="Times New Roman"/>
          <w:sz w:val="22"/>
          <w:szCs w:val="22"/>
        </w:rPr>
        <w:t>101. ОТНОШЕНИЕ ЧАД К РОДИТЕЛЯМ</w:t>
      </w:r>
      <w:bookmarkEnd w:id="6"/>
      <w:bookmarkEnd w:id="7"/>
      <w:bookmarkEnd w:id="8"/>
      <w:bookmarkEnd w:id="9"/>
      <w:bookmarkEnd w:id="10"/>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В письме через отца Исаию ты желаешь иметь от меня собственноручную строчку, называя себя духовной моей дочерью.</w:t>
      </w:r>
    </w:p>
    <w:p w:rsidR="00F71046" w:rsidRPr="00146B9A" w:rsidRDefault="00F71046" w:rsidP="00F71046">
      <w:pPr>
        <w:spacing w:before="0"/>
        <w:ind w:firstLine="540"/>
        <w:jc w:val="both"/>
        <w:rPr>
          <w:sz w:val="22"/>
          <w:szCs w:val="22"/>
        </w:rPr>
      </w:pPr>
      <w:r w:rsidRPr="00146B9A">
        <w:rPr>
          <w:sz w:val="22"/>
          <w:szCs w:val="22"/>
        </w:rPr>
        <w:t>Если так, то слушай, что скажет тебе духовный отец твой. Ежели желаешь в жизни твоей быть благополучной, то старайся жить согласно заповедям Божиим, а не по простым обычаям человеческим. Глаголет бо Господь через пророка Исаию (Ис. 1: 19): «</w:t>
      </w:r>
      <w:r w:rsidRPr="00146B9A">
        <w:rPr>
          <w:iCs/>
          <w:sz w:val="22"/>
          <w:szCs w:val="22"/>
        </w:rPr>
        <w:t xml:space="preserve">аще... послушаете Мене </w:t>
      </w:r>
      <w:r w:rsidRPr="00146B9A">
        <w:rPr>
          <w:sz w:val="22"/>
          <w:szCs w:val="22"/>
        </w:rPr>
        <w:t xml:space="preserve">(то есть исполнением заповедей Божиих), </w:t>
      </w:r>
      <w:r w:rsidRPr="00146B9A">
        <w:rPr>
          <w:iCs/>
          <w:sz w:val="22"/>
          <w:szCs w:val="22"/>
        </w:rPr>
        <w:t xml:space="preserve">благая земли снесте». </w:t>
      </w:r>
      <w:r w:rsidRPr="00146B9A">
        <w:rPr>
          <w:sz w:val="22"/>
          <w:szCs w:val="22"/>
        </w:rPr>
        <w:t>Главная же заповедь в обетовании (Исх. 20: 12): «</w:t>
      </w:r>
      <w:r w:rsidRPr="00146B9A">
        <w:rPr>
          <w:iCs/>
          <w:sz w:val="22"/>
          <w:szCs w:val="22"/>
        </w:rPr>
        <w:t xml:space="preserve">Чти отца... и матерь... да благо ти будет и да долголетен будеши на земли». </w:t>
      </w:r>
      <w:r w:rsidRPr="00146B9A">
        <w:rPr>
          <w:sz w:val="22"/>
          <w:szCs w:val="22"/>
        </w:rPr>
        <w:t>Неуместные выходки, или вспышки перед родителями, ни в каком случае не извинительны. Обносится между людьми мудрое слово: «яйца курицу не учат».</w:t>
      </w:r>
    </w:p>
    <w:p w:rsidR="00F71046" w:rsidRPr="00146B9A" w:rsidRDefault="00F71046" w:rsidP="00F71046">
      <w:pPr>
        <w:spacing w:before="0"/>
        <w:ind w:firstLine="540"/>
        <w:jc w:val="both"/>
        <w:rPr>
          <w:sz w:val="22"/>
          <w:szCs w:val="22"/>
        </w:rPr>
      </w:pPr>
      <w:r w:rsidRPr="00146B9A">
        <w:rPr>
          <w:sz w:val="22"/>
          <w:szCs w:val="22"/>
        </w:rPr>
        <w:t>Юному возрасту прежде должно себя обучать и вразумлять хранением очей, обузданием языка и вообще благонравным и скромным поведением и обращением с другими, отражая от себя даже помыслы противозаконные и Богопротивные, потому что люди смотрят только на лицо, Бог же взирает на сердце; и от Него зависит наша участь, как в настоящей, так и в будущей жизни.</w:t>
      </w:r>
    </w:p>
    <w:p w:rsidR="00F71046" w:rsidRPr="00146B9A" w:rsidRDefault="00F71046" w:rsidP="00F71046">
      <w:pPr>
        <w:spacing w:before="0"/>
        <w:ind w:firstLine="540"/>
        <w:jc w:val="both"/>
        <w:rPr>
          <w:sz w:val="22"/>
          <w:szCs w:val="22"/>
        </w:rPr>
      </w:pPr>
      <w:r w:rsidRPr="00146B9A">
        <w:rPr>
          <w:sz w:val="22"/>
          <w:szCs w:val="22"/>
        </w:rPr>
        <w:t>Никого не суди и не осуждай, да и сама избежишь осуждения от Бога. Наконец, помни и никогда не забывай грозное слово Господа (ср.: Мк. 8: 38): «</w:t>
      </w:r>
      <w:r w:rsidRPr="00146B9A">
        <w:rPr>
          <w:iCs/>
          <w:sz w:val="22"/>
          <w:szCs w:val="22"/>
        </w:rPr>
        <w:t xml:space="preserve">аще </w:t>
      </w:r>
      <w:r w:rsidRPr="00146B9A">
        <w:rPr>
          <w:sz w:val="22"/>
          <w:szCs w:val="22"/>
        </w:rPr>
        <w:t xml:space="preserve">кто </w:t>
      </w:r>
      <w:r w:rsidRPr="00146B9A">
        <w:rPr>
          <w:iCs/>
          <w:sz w:val="22"/>
          <w:szCs w:val="22"/>
        </w:rPr>
        <w:t xml:space="preserve">постыдится Мене и Моих словес в роде сем прелюбодейнем и грешнем, и Аз постыжусь его, егда </w:t>
      </w:r>
      <w:r w:rsidRPr="00146B9A">
        <w:rPr>
          <w:sz w:val="22"/>
          <w:szCs w:val="22"/>
        </w:rPr>
        <w:t xml:space="preserve">прииду </w:t>
      </w:r>
      <w:r w:rsidRPr="00146B9A">
        <w:rPr>
          <w:iCs/>
          <w:sz w:val="22"/>
          <w:szCs w:val="22"/>
        </w:rPr>
        <w:t xml:space="preserve">во славе Отца </w:t>
      </w:r>
      <w:r w:rsidRPr="00146B9A">
        <w:rPr>
          <w:sz w:val="22"/>
          <w:szCs w:val="22"/>
        </w:rPr>
        <w:t xml:space="preserve">Моего </w:t>
      </w:r>
      <w:r w:rsidRPr="00146B9A">
        <w:rPr>
          <w:iCs/>
          <w:sz w:val="22"/>
          <w:szCs w:val="22"/>
        </w:rPr>
        <w:t xml:space="preserve">со Ангелы святыми». </w:t>
      </w:r>
      <w:r w:rsidRPr="00146B9A">
        <w:rPr>
          <w:sz w:val="22"/>
          <w:szCs w:val="22"/>
        </w:rPr>
        <w:t>Мир тебе!</w:t>
      </w:r>
    </w:p>
    <w:p w:rsidR="00F71046" w:rsidRPr="00146B9A" w:rsidRDefault="00F71046" w:rsidP="00F71046">
      <w:pPr>
        <w:spacing w:before="0"/>
        <w:ind w:firstLine="540"/>
        <w:jc w:val="both"/>
        <w:rPr>
          <w:sz w:val="22"/>
          <w:szCs w:val="22"/>
        </w:rPr>
      </w:pPr>
      <w:r w:rsidRPr="00146B9A">
        <w:rPr>
          <w:sz w:val="22"/>
          <w:szCs w:val="22"/>
        </w:rPr>
        <w:t>И.А.</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11" w:name="_Toc233912629"/>
      <w:bookmarkStart w:id="12" w:name="_Toc233908302"/>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13" w:name="_Toc246936453"/>
      <w:bookmarkStart w:id="14" w:name="_Toc246850015"/>
      <w:bookmarkStart w:id="15" w:name="_Toc247116814"/>
      <w:r w:rsidRPr="00146B9A">
        <w:rPr>
          <w:rFonts w:ascii="Times New Roman" w:hAnsi="Times New Roman" w:cs="Times New Roman"/>
          <w:sz w:val="22"/>
          <w:szCs w:val="22"/>
        </w:rPr>
        <w:t>102. УЧЕНОСТЬ БЕЗ СМИРЕНИЯ</w:t>
      </w:r>
      <w:bookmarkEnd w:id="11"/>
      <w:bookmarkEnd w:id="12"/>
      <w:bookmarkEnd w:id="13"/>
      <w:bookmarkEnd w:id="14"/>
      <w:bookmarkEnd w:id="15"/>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Пишу вам краткое, но усердное поздравление со всерадостным христианским празднеством Рождества во плоти Господа и Бога и Спаса нашего Иисуса Христа.</w:t>
      </w:r>
    </w:p>
    <w:p w:rsidR="00F71046" w:rsidRPr="00146B9A" w:rsidRDefault="00F71046" w:rsidP="00F71046">
      <w:pPr>
        <w:spacing w:before="0"/>
        <w:ind w:firstLine="540"/>
        <w:jc w:val="both"/>
        <w:rPr>
          <w:sz w:val="22"/>
          <w:szCs w:val="22"/>
        </w:rPr>
      </w:pPr>
      <w:r w:rsidRPr="00146B9A">
        <w:rPr>
          <w:sz w:val="22"/>
          <w:szCs w:val="22"/>
        </w:rPr>
        <w:t>Рождейся от Девы Сын Божий да явит всем нам милость Свою ради неизреченного Своего воплощения. В знаменательную нощь покланяемого Рождества воинство Небесное на воздухе воспевало песнь: «Слава в вышних Богу, и на земли мир, в человецех благоволение!» Словеса Ангельского песнопения хотя отчасти да исполнятся и на нас, грешных. Отшедшие отцы наши на небеси, вместе с Ангелами, достойно да прославляют славимого от всех Бога; мы же, грешнии, на земли да тщимся имети мир с Богом и с самими собою, да не лишимся благоволения Божия к себе, — нам, человекам немощным и повинным, ежечасно требующим помилования и помощи от Господа.</w:t>
      </w:r>
    </w:p>
    <w:p w:rsidR="00F71046" w:rsidRPr="00146B9A" w:rsidRDefault="00F71046" w:rsidP="00F71046">
      <w:pPr>
        <w:spacing w:before="0"/>
        <w:ind w:firstLine="540"/>
        <w:jc w:val="both"/>
        <w:rPr>
          <w:sz w:val="22"/>
          <w:szCs w:val="22"/>
        </w:rPr>
      </w:pPr>
      <w:r w:rsidRPr="00146B9A">
        <w:rPr>
          <w:sz w:val="22"/>
          <w:szCs w:val="22"/>
        </w:rPr>
        <w:t>Приветствую также празднственным поздравлением всех детей, прыгунью В., брата С, Н., Д. и особенно Питерского С. Смиривыйся до рабия зрака Сын Божий да поможет ему не только хорошо учиться, но и хорошо смиряться. Если же только хорошо учиться, да и при этом нерассудно гордиться, — дело никуда не годится. Одно хорошее учение, без смирения, точно на одной ноге хождение. Хотя хромые ходят и на одной ноге с помощью костыля, да какое уж тут и хождение; мало того, что с большой нуждой ходят, но часто и претыкаются, и восприемлют нередко болезненные язвы. Кто желает быть всегда мирен и спокоен душой, тот всячески должен смиряться. Без смирения невозможно иметь успокоения.</w:t>
      </w:r>
    </w:p>
    <w:p w:rsidR="00F71046" w:rsidRPr="00146B9A" w:rsidRDefault="00F71046" w:rsidP="00F71046">
      <w:pPr>
        <w:spacing w:before="0"/>
        <w:ind w:firstLine="540"/>
        <w:jc w:val="both"/>
        <w:rPr>
          <w:sz w:val="22"/>
          <w:szCs w:val="22"/>
        </w:rPr>
      </w:pPr>
      <w:r w:rsidRPr="00146B9A">
        <w:rPr>
          <w:sz w:val="22"/>
          <w:szCs w:val="22"/>
        </w:rPr>
        <w:t>Многогрешный иеросхимонах Амвросий</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16" w:name="_Toc233912630"/>
      <w:bookmarkStart w:id="17" w:name="_Toc233908303"/>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18" w:name="_Toc246936454"/>
      <w:bookmarkStart w:id="19" w:name="_Toc246850016"/>
      <w:bookmarkStart w:id="20" w:name="_Toc247116815"/>
      <w:r w:rsidRPr="00146B9A">
        <w:rPr>
          <w:rFonts w:ascii="Times New Roman" w:hAnsi="Times New Roman" w:cs="Times New Roman"/>
          <w:sz w:val="22"/>
          <w:szCs w:val="22"/>
        </w:rPr>
        <w:t>103. КАТОЛИЧКЕ. О ЗАБЛУЖДЕНИЯХ РИМСКОЙ ЦЕРКВИ</w:t>
      </w:r>
      <w:bookmarkEnd w:id="16"/>
      <w:bookmarkEnd w:id="17"/>
      <w:bookmarkEnd w:id="18"/>
      <w:bookmarkEnd w:id="19"/>
      <w:bookmarkEnd w:id="20"/>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Получил ваше письмо, в котором вы, совершенно не зная меня, выразили великое доверие. За такое расположение душевное Сам Господь убеждает верующих (Ин. 20: 29): «</w:t>
      </w:r>
      <w:r w:rsidRPr="00146B9A">
        <w:rPr>
          <w:iCs/>
          <w:sz w:val="22"/>
          <w:szCs w:val="22"/>
        </w:rPr>
        <w:t xml:space="preserve">блажени не видевшии и веровавшее». </w:t>
      </w:r>
      <w:r w:rsidRPr="00146B9A">
        <w:rPr>
          <w:sz w:val="22"/>
          <w:szCs w:val="22"/>
        </w:rPr>
        <w:t xml:space="preserve">Пишете, что вы римско-католического исповедания, но по чувствам — православная, и уже несколько лет имеете желание принять Православие, но еще не вполне уверены, угодно ли это будет Богу, и желали бы получить решение на это от меня, грешного. На это утвердительно могу отвечать, что </w:t>
      </w:r>
      <w:r w:rsidRPr="00146B9A">
        <w:rPr>
          <w:sz w:val="22"/>
          <w:szCs w:val="22"/>
        </w:rPr>
        <w:lastRenderedPageBreak/>
        <w:t>это весьма угодно будет Богу, во-первых, потому, что в вас давно видно явное призвание свыше к присоединению к Православной Церкви, как Сам Господь говорит об этом в Евангелии (Ин. 6: 44): «</w:t>
      </w:r>
      <w:r w:rsidRPr="00146B9A">
        <w:rPr>
          <w:iCs/>
          <w:sz w:val="22"/>
          <w:szCs w:val="22"/>
        </w:rPr>
        <w:t xml:space="preserve">никтоже может приити ко Мне, аще не Отец пославый Мя привлечет его». </w:t>
      </w:r>
      <w:r w:rsidRPr="00146B9A">
        <w:rPr>
          <w:sz w:val="22"/>
          <w:szCs w:val="22"/>
        </w:rPr>
        <w:t>Во-вторых, потому, что хотя вероисповеданий христианских и много, но истинное вероисповедание едино есть, по сказанному от апостола (Еф. 4: 5): «</w:t>
      </w:r>
      <w:r w:rsidRPr="00146B9A">
        <w:rPr>
          <w:iCs/>
          <w:sz w:val="22"/>
          <w:szCs w:val="22"/>
        </w:rPr>
        <w:t xml:space="preserve">Един Господь, едина вера, едино крещение». </w:t>
      </w:r>
      <w:r w:rsidRPr="00146B9A">
        <w:rPr>
          <w:sz w:val="22"/>
          <w:szCs w:val="22"/>
        </w:rPr>
        <w:t>Было время, и именно в первые века христианства, Иерусалимская и Римская, то есть Восточная и Западная Церкви, составляли одно, и веровали одинаково, и содержали одни постановления. Но по времени, когда первая, то есть Римская, стала позволять себе некоторые уклонения и нововведения, то и произошло разделение между Восточной и Западной Церковью. Подробно теперь высказать не время, но мы укажем только на самые главные нововведения, из коих вы сами ясно можете понять правость и неправость Церквей.</w:t>
      </w:r>
    </w:p>
    <w:p w:rsidR="00F71046" w:rsidRPr="00146B9A" w:rsidRDefault="00F71046" w:rsidP="00F71046">
      <w:pPr>
        <w:spacing w:before="0"/>
        <w:ind w:firstLine="540"/>
        <w:jc w:val="both"/>
        <w:rPr>
          <w:sz w:val="22"/>
          <w:szCs w:val="22"/>
        </w:rPr>
      </w:pPr>
      <w:r w:rsidRPr="00146B9A">
        <w:rPr>
          <w:sz w:val="22"/>
          <w:szCs w:val="22"/>
        </w:rPr>
        <w:t>1.  В первые века одинаково, и Восточная и Западная Церковь, исповедали, что Дух Святый исходит от Отца; но по времени Римская Церковь сделала прибавление: и «от Сына», вопреки словам Самого Господа: «</w:t>
      </w:r>
      <w:r w:rsidRPr="00146B9A">
        <w:rPr>
          <w:iCs/>
          <w:sz w:val="22"/>
          <w:szCs w:val="22"/>
        </w:rPr>
        <w:t xml:space="preserve">Дух истины, Иже от Отца исходит» </w:t>
      </w:r>
      <w:r w:rsidRPr="00146B9A">
        <w:rPr>
          <w:sz w:val="22"/>
          <w:szCs w:val="22"/>
        </w:rPr>
        <w:t>(Ин. 15: 26). Восточная же Православная Церковь содержит этот догмат по точному слову Господа.</w:t>
      </w:r>
    </w:p>
    <w:p w:rsidR="00F71046" w:rsidRPr="00146B9A" w:rsidRDefault="00F71046" w:rsidP="00F71046">
      <w:pPr>
        <w:spacing w:before="0"/>
        <w:ind w:firstLine="540"/>
        <w:jc w:val="both"/>
        <w:rPr>
          <w:sz w:val="22"/>
          <w:szCs w:val="22"/>
        </w:rPr>
      </w:pPr>
      <w:r w:rsidRPr="00146B9A">
        <w:rPr>
          <w:sz w:val="22"/>
          <w:szCs w:val="22"/>
        </w:rPr>
        <w:t>2. Далее, Господь сказал на Тайной Вечери ученикам Своим, прияв чашу: «</w:t>
      </w:r>
      <w:r w:rsidRPr="00146B9A">
        <w:rPr>
          <w:iCs/>
          <w:sz w:val="22"/>
          <w:szCs w:val="22"/>
        </w:rPr>
        <w:t>пийте от нея в</w:t>
      </w:r>
      <w:r w:rsidRPr="00146B9A">
        <w:rPr>
          <w:iCs/>
          <w:sz w:val="22"/>
          <w:szCs w:val="22"/>
          <w:lang w:val="en-US"/>
        </w:rPr>
        <w:t>c</w:t>
      </w:r>
      <w:r w:rsidRPr="00146B9A">
        <w:rPr>
          <w:iCs/>
          <w:sz w:val="22"/>
          <w:szCs w:val="22"/>
        </w:rPr>
        <w:t>и»</w:t>
      </w:r>
      <w:r w:rsidRPr="00146B9A">
        <w:rPr>
          <w:sz w:val="22"/>
          <w:szCs w:val="22"/>
        </w:rPr>
        <w:t xml:space="preserve"> (Мф. 26: 27). Православная Церковь так и поступает доселе, не отделяя духовенство от мирян, Римская же Церковь, вопреки означенных слов Самого Господа, лишает мирян приобщения Крови Христовой.</w:t>
      </w:r>
    </w:p>
    <w:p w:rsidR="00F71046" w:rsidRPr="00146B9A" w:rsidRDefault="00F71046" w:rsidP="00F71046">
      <w:pPr>
        <w:spacing w:before="0"/>
        <w:ind w:firstLine="540"/>
        <w:jc w:val="both"/>
        <w:rPr>
          <w:sz w:val="22"/>
          <w:szCs w:val="22"/>
        </w:rPr>
      </w:pPr>
      <w:r w:rsidRPr="00146B9A">
        <w:rPr>
          <w:sz w:val="22"/>
          <w:szCs w:val="22"/>
        </w:rPr>
        <w:t>3. На Тайной Вечери Господь «</w:t>
      </w:r>
      <w:r w:rsidRPr="00146B9A">
        <w:rPr>
          <w:iCs/>
          <w:sz w:val="22"/>
          <w:szCs w:val="22"/>
        </w:rPr>
        <w:t xml:space="preserve">прием... хлеб, и благословив преломи, и даяше учеником» </w:t>
      </w:r>
      <w:r w:rsidRPr="00146B9A">
        <w:rPr>
          <w:sz w:val="22"/>
          <w:szCs w:val="22"/>
        </w:rPr>
        <w:t>(Мф. 26: 26). Православная Церковь, согласно с этими словами, совершает Таинство Евхаристии на квасном хлебе. Римская же Церковь, вопреки означенных слов, совершает Таинство сие на опресноках, в виде облаток.</w:t>
      </w:r>
    </w:p>
    <w:p w:rsidR="00F71046" w:rsidRPr="00146B9A" w:rsidRDefault="00F71046" w:rsidP="00F71046">
      <w:pPr>
        <w:spacing w:before="0"/>
        <w:ind w:firstLine="540"/>
        <w:jc w:val="both"/>
        <w:rPr>
          <w:sz w:val="22"/>
          <w:szCs w:val="22"/>
        </w:rPr>
      </w:pPr>
      <w:r w:rsidRPr="00146B9A">
        <w:rPr>
          <w:sz w:val="22"/>
          <w:szCs w:val="22"/>
        </w:rPr>
        <w:t>На другие отступления пока не будем указывать. Сами сверьте эти места, и я надеюсь, что вы довольно убедитесь в истине, которой должно искать каждому христианину, желающему получить спасение вечное, потому что Сам Бог именует Себя истиною, глаголя во Евангелии: «</w:t>
      </w:r>
      <w:r w:rsidRPr="00146B9A">
        <w:rPr>
          <w:iCs/>
          <w:sz w:val="22"/>
          <w:szCs w:val="22"/>
        </w:rPr>
        <w:t xml:space="preserve">Аз есмь путь и истина и живот» </w:t>
      </w:r>
      <w:r w:rsidRPr="00146B9A">
        <w:rPr>
          <w:sz w:val="22"/>
          <w:szCs w:val="22"/>
        </w:rPr>
        <w:t>(Ин. 14: 6). Также говорится о Боге, что «</w:t>
      </w:r>
      <w:r w:rsidRPr="00146B9A">
        <w:rPr>
          <w:iCs/>
          <w:sz w:val="22"/>
          <w:szCs w:val="22"/>
        </w:rPr>
        <w:t xml:space="preserve">Бог любы есть, и пребывали в любви в Бозе пребывает» </w:t>
      </w:r>
      <w:r w:rsidRPr="00146B9A">
        <w:rPr>
          <w:sz w:val="22"/>
          <w:szCs w:val="22"/>
        </w:rPr>
        <w:t>(1 Ин. 4: 16). Последователи Православной Церкви не позволяют себе ненависти ни к кому из иноверцев. Предстоятели же Римской Церкви вменяют себе в обязанность внушать католическим христианам ненависть и презорство к иноверным. Если хорошенько сообразите, то сами можете заметить это. Бывает и в православных ненависть к некоторым, по немощи человеческой. Но в Православной Церкви это почитается грехом, и грехом великим, и предстоятели Православной Церкви обязываются внушать таким людям, чтобы оставили этот зловредный порок.</w:t>
      </w:r>
    </w:p>
    <w:p w:rsidR="00F71046" w:rsidRPr="00146B9A" w:rsidRDefault="00F71046" w:rsidP="00F71046">
      <w:pPr>
        <w:spacing w:before="0"/>
        <w:ind w:firstLine="540"/>
        <w:jc w:val="both"/>
        <w:rPr>
          <w:sz w:val="22"/>
          <w:szCs w:val="22"/>
        </w:rPr>
      </w:pPr>
      <w:r w:rsidRPr="00146B9A">
        <w:rPr>
          <w:sz w:val="22"/>
          <w:szCs w:val="22"/>
        </w:rPr>
        <w:t>Повторяю, что если вы решитесь присоединиться к Православной Церкви, то это будет дело весьма Богоугодное и для вас душеспасительное, потому что такой поступок ваш явно будет согласен с волей Божией, к исполнению которой все христиане и обязаны стремиться, чего от всей души желаю как вам, так и себе самому.</w:t>
      </w:r>
    </w:p>
    <w:p w:rsidR="00F71046" w:rsidRPr="00146B9A" w:rsidRDefault="00F71046" w:rsidP="00F71046">
      <w:pPr>
        <w:spacing w:before="0"/>
        <w:ind w:firstLine="540"/>
        <w:jc w:val="both"/>
        <w:rPr>
          <w:sz w:val="22"/>
          <w:szCs w:val="22"/>
        </w:rPr>
      </w:pPr>
      <w:r w:rsidRPr="00146B9A">
        <w:rPr>
          <w:sz w:val="22"/>
          <w:szCs w:val="22"/>
        </w:rPr>
        <w:t>Вы просите меня назначить вам имя. В Святой Церкви повторяется мудрое слово: «По имени да будет и житие твое». В настоящем обстоятельстве проявляется мера вашей веры в искании настоящей истины. И поэтому — и имя ваше да будет Вера, в память святой мученицы Веры, празднуемой 17 сентября.</w:t>
      </w:r>
    </w:p>
    <w:p w:rsidR="00F71046" w:rsidRPr="00146B9A" w:rsidRDefault="00F71046" w:rsidP="00F71046">
      <w:pPr>
        <w:spacing w:before="0"/>
        <w:ind w:firstLine="540"/>
        <w:jc w:val="both"/>
        <w:rPr>
          <w:sz w:val="22"/>
          <w:szCs w:val="22"/>
        </w:rPr>
      </w:pPr>
      <w:r w:rsidRPr="00146B9A">
        <w:rPr>
          <w:sz w:val="22"/>
          <w:szCs w:val="22"/>
        </w:rPr>
        <w:t>Советую вам перед присоединением исповедать искренно и чистосердечно все, что было в жизни вашей противозаконного, начиная с шести лет и доселе, — не только дела, но и сердечные расположения. Это необходимо нужно, потому что были примеры, что некоторые, перед присоединением не открыв всего, что было на совести, впоследствии испытали мысленную брань неуместных сомнений.</w:t>
      </w:r>
    </w:p>
    <w:p w:rsidR="00F71046" w:rsidRPr="00146B9A" w:rsidRDefault="00F71046" w:rsidP="00F71046">
      <w:pPr>
        <w:spacing w:before="0"/>
        <w:ind w:firstLine="540"/>
        <w:jc w:val="both"/>
        <w:rPr>
          <w:sz w:val="22"/>
          <w:szCs w:val="22"/>
        </w:rPr>
      </w:pPr>
      <w:r w:rsidRPr="00146B9A">
        <w:rPr>
          <w:sz w:val="22"/>
          <w:szCs w:val="22"/>
        </w:rPr>
        <w:t>Сам Господь да благословит вас на душеспасительное ваше предприятие, Сам да укрепит вас и да утвердит, и да оснует, по апостольскому слову.</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21" w:name="_Toc233912631"/>
      <w:bookmarkStart w:id="22" w:name="_Toc233908304"/>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23" w:name="_Toc246936455"/>
      <w:bookmarkStart w:id="24" w:name="_Toc246850017"/>
      <w:bookmarkStart w:id="25" w:name="_Toc247116816"/>
      <w:r w:rsidRPr="00146B9A">
        <w:rPr>
          <w:rFonts w:ascii="Times New Roman" w:hAnsi="Times New Roman" w:cs="Times New Roman"/>
          <w:sz w:val="22"/>
          <w:szCs w:val="22"/>
        </w:rPr>
        <w:t>104. ПИСЬМО ФРАНЦУЖЕНКИ И ОТВЕТ СТАРЦА АМВРОСИЯ</w:t>
      </w:r>
      <w:bookmarkEnd w:id="21"/>
      <w:bookmarkEnd w:id="22"/>
      <w:bookmarkEnd w:id="23"/>
      <w:bookmarkEnd w:id="24"/>
      <w:bookmarkEnd w:id="25"/>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Многоуважаемый и добрый отец!</w:t>
      </w:r>
    </w:p>
    <w:p w:rsidR="00F71046" w:rsidRPr="00146B9A" w:rsidRDefault="00F71046" w:rsidP="00F71046">
      <w:pPr>
        <w:spacing w:before="0"/>
        <w:ind w:firstLine="540"/>
        <w:jc w:val="both"/>
        <w:rPr>
          <w:sz w:val="22"/>
          <w:szCs w:val="22"/>
        </w:rPr>
      </w:pPr>
      <w:r w:rsidRPr="00146B9A">
        <w:rPr>
          <w:sz w:val="22"/>
          <w:szCs w:val="22"/>
        </w:rPr>
        <w:t xml:space="preserve">Простите мою смелость, что я решаюсь написать вам несколько строк. Я слышала о вас, что вы истинный человек Божий, и потому я позволяю себе испросить чрез это письмо ваших добрых советов, в которых очень нуждаюсь. Бес гордости владеет мною в такой степени, что не дает мне исполнять обязанность, как следует. Что должна я делать, чтобы от него избавиться? Несколько лет тому я была опасно больна, и тогда я обещала Богу, что если он сохранит мне жизнь и возвратит мое здоровье, я буду вести себя так, чтобы Господь мог забыть прошедшие грехи мои. Но увы! Этого обещания, данного мною тогда на смертном одре, я не сдержала. Господь сохранил жизнь, а я, вместо воздаяния, сделалась </w:t>
      </w:r>
      <w:r w:rsidRPr="00146B9A">
        <w:rPr>
          <w:sz w:val="22"/>
          <w:szCs w:val="22"/>
        </w:rPr>
        <w:lastRenderedPageBreak/>
        <w:t>еще хуже, чем прежде; и потому Бог меня наказывает и поражает меня в том, что мне дороже всего. У меня жил друг, очень дорогой мне; он был католический священник. И Бог, Который даровал мне этого друга, отнял его у меня; он умер от чахотки в Неаполе, — и упреки совести меня преследуют. Я не знаю, какая причина его болезни, потому что он ничего не открыл мне об этом. Не перехвачены ли были письма мои к нему? или не сердился ли он на меня? Почему он мне ничего не открыл (о своей болезни)? Вот вопрос, который я постоянно предлагаю себе, и который меня непрестанно мучит. Иногда я боюсь, что сойду с ума, потому что какой-то голос мне говорит, что он мне писал. Но где его письма? от кого их требовать?.. Потом другая мысль мне приходит: не я ли причина его смерти, не понес ли он наказание за свою вину? Зачем я его мучила своими письмами? Зачем бес избрал меня, чтобы искушать его; и почему я столько страдала и еще страдаю за него, — почему я решительно не хочу забыть его?... Отец мой, помогите мне, дайте мне советы, что мне делать? Я желаю умереть, чтобы свидеться с ним. В жизни нет ничего привлекательного для меня; а я виновна, я очень дурна и не могу явиться пред Богом, ибо я была бы осуждена, и боюсь, что уже проклята. Мучения, которые я испытываю, имеют свою причину. Почему Бог посылает их мне? Чтобы я принесла покаяние, а в моем положении это очень трудно. В моей должности требуется, чтобы я была здорова, чтобы я была весела. Что я должна делать? Скажите мне... Простите, что я вас прошу ответить мне по прилагаемому адресу. Если вы не сочтете меня недостойною вашего ответа, то прошу вас, ответьте мне. Если не получу от вас ответа, я буду думать, что и вы меня осуждаете.</w:t>
      </w:r>
    </w:p>
    <w:p w:rsidR="00F71046" w:rsidRPr="00146B9A" w:rsidRDefault="00F71046" w:rsidP="00F71046">
      <w:pPr>
        <w:spacing w:before="0"/>
        <w:ind w:firstLine="540"/>
        <w:jc w:val="both"/>
        <w:rPr>
          <w:sz w:val="22"/>
          <w:szCs w:val="22"/>
        </w:rPr>
      </w:pPr>
      <w:r w:rsidRPr="00146B9A">
        <w:rPr>
          <w:sz w:val="22"/>
          <w:szCs w:val="22"/>
        </w:rPr>
        <w:t>Ответ старца Амвросия.</w:t>
      </w:r>
    </w:p>
    <w:p w:rsidR="00F71046" w:rsidRPr="00146B9A" w:rsidRDefault="00F71046" w:rsidP="00F71046">
      <w:pPr>
        <w:spacing w:before="0"/>
        <w:ind w:firstLine="540"/>
        <w:jc w:val="both"/>
        <w:rPr>
          <w:sz w:val="22"/>
          <w:szCs w:val="22"/>
        </w:rPr>
      </w:pPr>
      <w:r w:rsidRPr="00146B9A">
        <w:rPr>
          <w:sz w:val="22"/>
          <w:szCs w:val="22"/>
        </w:rPr>
        <w:t>Получил я от вас письмо в декабре прошлого года, и немало удивился тому, что вы, не зная меня, отнеслись ко мне письменно с таким доверием. Если вы, Бога ради, доверчиво отнеслись ко мне, недостойному, то никак не могу оставить без ответа письма вашего. Но только прежде буду отвечать на второй ваш вопрос, а на первый, то есть о гордости, буду отвечать после.</w:t>
      </w:r>
    </w:p>
    <w:p w:rsidR="00F71046" w:rsidRPr="00146B9A" w:rsidRDefault="00F71046" w:rsidP="00F71046">
      <w:pPr>
        <w:spacing w:before="0"/>
        <w:ind w:firstLine="540"/>
        <w:jc w:val="both"/>
        <w:rPr>
          <w:sz w:val="22"/>
          <w:szCs w:val="22"/>
        </w:rPr>
      </w:pPr>
      <w:r w:rsidRPr="00146B9A">
        <w:rPr>
          <w:sz w:val="22"/>
          <w:szCs w:val="22"/>
        </w:rPr>
        <w:t>Вы пишете, что имели друга, который умер от чахотки. Вас теперь мучат различные помыслы, сомнения и недоумения, не были ли вы причиной его смерти, потому что мучили его своими письмами, на которые он не отвечал. На это я вам скажу, что человека письмами уморить нельзя. А что он не отвечал вам, на это может быть очень простая причина: или не хотел вас огорчить известием о своей болезни, или надеялся скоро выздороветь, и тогда вам отписать, как все чахоточные думают и питают такую надежду. Еще пишете: «не понес ли он наказание за свою вину?» Если у вас вина была общая, то вам следует принести и покаяние, и молиться милосердному Господу, чтобы Он простил эту вину и вам, и другу вашему, потому что Сын Божий во плоти пришел на землю для того, чтобы призвать не праведников, но грешников на покаяние... Пишете также, что «хотя все страдаю, но друга моего забыть не могу». Так бывает со всеми, когда кто любит другого любовью не по Богу, а любовью человеческой. Впрочем, если вы будете поминать друга своего, как выше сказано, то есть с мыслью покаяния пред Богом, тогда такое памятование будет полезно ему и вам. К такой мысли о покаянии обязывает вас и прежде данное вами обещание исправить жизнь свою и вести оную так, как было бы угодно Богу. Но вы пишете, что будто бы настоящая ваша должность препятствует такому настроению духа, так как она требует здоровья и веселости. Ни внешняя веселость, ни телесное здоровье не могут препятствовать мысли о покаянии, которое хотя и требует внутреннего и духовного сетования, но это сетование может растворяться некоторой радостью, как пишет апостол Павел (1 Фес. 5: 14-16): «</w:t>
      </w:r>
      <w:r w:rsidRPr="00146B9A">
        <w:rPr>
          <w:iCs/>
          <w:sz w:val="22"/>
          <w:szCs w:val="22"/>
        </w:rPr>
        <w:t xml:space="preserve">долготерпите ко всем. Всегда радуйтеся, непрестанно молитеся. О всем благодарите: сия бо есть воля Божия». </w:t>
      </w:r>
      <w:r w:rsidRPr="00146B9A">
        <w:rPr>
          <w:sz w:val="22"/>
          <w:szCs w:val="22"/>
        </w:rPr>
        <w:t>Слово апостола показывает, что не одни праведные, но и согрешившие могут радоваться в некоторой степени, при той мысли, что милосердый Господь даровал им средство к получению милости Божией вечной; и это средство состоит в искреннем раскаянии и в посильном исправлении своей жизни.</w:t>
      </w:r>
    </w:p>
    <w:p w:rsidR="00F71046" w:rsidRPr="00146B9A" w:rsidRDefault="00F71046" w:rsidP="00F71046">
      <w:pPr>
        <w:spacing w:before="0"/>
        <w:ind w:firstLine="540"/>
        <w:jc w:val="both"/>
        <w:rPr>
          <w:sz w:val="22"/>
          <w:szCs w:val="22"/>
        </w:rPr>
      </w:pPr>
      <w:r w:rsidRPr="00146B9A">
        <w:rPr>
          <w:sz w:val="22"/>
          <w:szCs w:val="22"/>
        </w:rPr>
        <w:t>Теперь скажу и о первом вашем вопросе. Вы пишете: «бес гордости владеет мною в такой степени, что он не дает мне исполнять обязанность мою как следует. Что должна я делать, чтобы от него избавиться». На это должен я вам сказать слово, не всеми удобоприемлемое, а только истинно благопроизволяющими, и искренно ищущими истины и пути истинного. И скажу не от себя, а как пишет древний святой отец Иоанн Лествичник, что гордость побеждается смирением, а добродетель смирения принадлежит не всем людям разных вероисповеданий, а только правоверующим. Правое же и истинное вероисповедание одно, как свидетельствует святой апостол Павел: «</w:t>
      </w:r>
      <w:r w:rsidRPr="00146B9A">
        <w:rPr>
          <w:iCs/>
          <w:sz w:val="22"/>
          <w:szCs w:val="22"/>
        </w:rPr>
        <w:t xml:space="preserve">един Господь, едина вера» </w:t>
      </w:r>
      <w:r w:rsidRPr="00146B9A">
        <w:rPr>
          <w:sz w:val="22"/>
          <w:szCs w:val="22"/>
        </w:rPr>
        <w:t>(Еф. 4: 5). Слова апостола показывают: как един истинный Бог, так и истинное вероисповедание одно, а не многие, в которых много привнесено человеческих мнений, кроме Божественной истины. Вот, например, в Евангелии Сам Господь говорит о Святом Духе, что Он от Отца исходит, а в вашей Римской Церкви, по человеческому умозаключению, прибавлено слово: «и от Сына». Еще Господь говорит о Святой Тайне приобщения Кровию Его (Мф. 26: 27): «</w:t>
      </w:r>
      <w:r w:rsidRPr="00146B9A">
        <w:rPr>
          <w:iCs/>
          <w:sz w:val="22"/>
          <w:szCs w:val="22"/>
        </w:rPr>
        <w:t>пийте от нея в</w:t>
      </w:r>
      <w:r w:rsidRPr="00146B9A">
        <w:rPr>
          <w:iCs/>
          <w:sz w:val="22"/>
          <w:szCs w:val="22"/>
          <w:lang w:val="en-US"/>
        </w:rPr>
        <w:t>c</w:t>
      </w:r>
      <w:r w:rsidRPr="00146B9A">
        <w:rPr>
          <w:iCs/>
          <w:sz w:val="22"/>
          <w:szCs w:val="22"/>
        </w:rPr>
        <w:t xml:space="preserve">и». </w:t>
      </w:r>
      <w:r w:rsidRPr="00146B9A">
        <w:rPr>
          <w:sz w:val="22"/>
          <w:szCs w:val="22"/>
        </w:rPr>
        <w:t xml:space="preserve">В Римской же вашей Церкви только духовенство присвоило себе право приобщаться Кровию Христовой, а мирян приобщает только </w:t>
      </w:r>
      <w:r w:rsidRPr="00146B9A">
        <w:rPr>
          <w:sz w:val="22"/>
          <w:szCs w:val="22"/>
        </w:rPr>
        <w:lastRenderedPageBreak/>
        <w:t>одним Телом Христовым, говоря в свое оправдание мирянам, что где Тело, там и Кровь. Вот, я вам указал две неправильности Римской Церкви, первостоятель которой допустил, по славолюбию, и третью неправильность, присвоив себе первенство перед другими патриархами этой Церкви Христовой. А допуская славолюбие, мудрено и неудобно и даже невозможно бороться со страстью гордости. По этой причине предлагаю вам рассмотреть учение, правила и обряды Православной Церкви, которая неизменно соблюдает первоначальное христианское учение, получив свое начало от Иерусалима, где распят был Господь, и откуда апостолы начали свою проповедь. Что вы скажете на мое предложение? Отвечайте искренно.</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26" w:name="_Toc233912632"/>
      <w:bookmarkStart w:id="27" w:name="_Toc233908305"/>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28" w:name="_Toc246936456"/>
      <w:bookmarkStart w:id="29" w:name="_Toc246850018"/>
      <w:bookmarkStart w:id="30" w:name="_Toc247116817"/>
      <w:r w:rsidRPr="00146B9A">
        <w:rPr>
          <w:rFonts w:ascii="Times New Roman" w:hAnsi="Times New Roman" w:cs="Times New Roman"/>
          <w:sz w:val="22"/>
          <w:szCs w:val="22"/>
        </w:rPr>
        <w:t>105. РИМСКОМУ КАТОЛИКУ, ЖЕНАТОМУ НА ПРАВОСЛАВНОЙ, О НЕПРАВДЕ КАТОЛИЧЕСТВА</w:t>
      </w:r>
      <w:bookmarkEnd w:id="26"/>
      <w:bookmarkEnd w:id="27"/>
      <w:bookmarkEnd w:id="28"/>
      <w:bookmarkEnd w:id="29"/>
      <w:bookmarkEnd w:id="30"/>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Получил я от вас письмо, в котором объясняете, что вы с супругой своей не сходитесь во взглядах в отношении преимуществ религий. Жена ваша православная, а вы иноверец, но не означили своего вероисповедания, а только сказали: «я довольно тверд в моей вере, и не вижу преимущества в религии православной». Крепко держатся своего вероисповедания только католики, с самых юных лет получающие от своих ксендзов внушения и предубеждения против Православия; и потому думаю, что вы римско-католического исповедания, в котором много нововведений и неправильностей, в сравнении с Православной Церковью. Если угодно, я выставлю вам эти неправильности.</w:t>
      </w:r>
    </w:p>
    <w:p w:rsidR="00F71046" w:rsidRPr="00146B9A" w:rsidRDefault="00F71046" w:rsidP="00F71046">
      <w:pPr>
        <w:spacing w:before="0"/>
        <w:ind w:firstLine="540"/>
        <w:jc w:val="both"/>
        <w:rPr>
          <w:sz w:val="22"/>
          <w:szCs w:val="22"/>
        </w:rPr>
      </w:pPr>
      <w:r w:rsidRPr="00146B9A">
        <w:rPr>
          <w:sz w:val="22"/>
          <w:szCs w:val="22"/>
        </w:rPr>
        <w:t>1) Сам Господь наш Иисус Христос говорит в Евангелии, что Дух Святый «</w:t>
      </w:r>
      <w:r w:rsidRPr="00146B9A">
        <w:rPr>
          <w:iCs/>
          <w:sz w:val="22"/>
          <w:szCs w:val="22"/>
        </w:rPr>
        <w:t xml:space="preserve">от Отца исходит» </w:t>
      </w:r>
      <w:r w:rsidRPr="00146B9A">
        <w:rPr>
          <w:sz w:val="22"/>
          <w:szCs w:val="22"/>
        </w:rPr>
        <w:t>(Ин. 15: 26). А римско-католические учители в Символе веры приложили, что Дух Святый исходит и от Сына. И этим показывают, что их человеческое мнение достовернее слов Самого Сына Божия, тогда как апостол Павел говорит: «</w:t>
      </w:r>
      <w:r w:rsidRPr="00146B9A">
        <w:rPr>
          <w:iCs/>
          <w:sz w:val="22"/>
          <w:szCs w:val="22"/>
        </w:rPr>
        <w:t xml:space="preserve">аще мы, или Ангел с небесе благовестит вам паче, еже благовестихом вам, анафема да будет» </w:t>
      </w:r>
      <w:r w:rsidRPr="00146B9A">
        <w:rPr>
          <w:sz w:val="22"/>
          <w:szCs w:val="22"/>
        </w:rPr>
        <w:t>(Гал. 1: 8). И Иоанн Богослов пишет в Откровении: «</w:t>
      </w:r>
      <w:r w:rsidRPr="00146B9A">
        <w:rPr>
          <w:iCs/>
          <w:sz w:val="22"/>
          <w:szCs w:val="22"/>
        </w:rPr>
        <w:t xml:space="preserve">Сосвидетельствую бо всякому слышащему словеса пророчества книги сея: аще кто приложит к сим, наложит Бог на него явз написанных в книзе сей» </w:t>
      </w:r>
      <w:r w:rsidRPr="00146B9A">
        <w:rPr>
          <w:sz w:val="22"/>
          <w:szCs w:val="22"/>
        </w:rPr>
        <w:t>(Откр. 22: 18).</w:t>
      </w:r>
    </w:p>
    <w:p w:rsidR="00F71046" w:rsidRPr="00146B9A" w:rsidRDefault="00F71046" w:rsidP="00F71046">
      <w:pPr>
        <w:spacing w:before="0"/>
        <w:ind w:firstLine="540"/>
        <w:jc w:val="both"/>
        <w:rPr>
          <w:sz w:val="22"/>
          <w:szCs w:val="22"/>
        </w:rPr>
      </w:pPr>
      <w:r w:rsidRPr="00146B9A">
        <w:rPr>
          <w:sz w:val="22"/>
          <w:szCs w:val="22"/>
        </w:rPr>
        <w:t>Православная же Церковь учит, что Дух Святый исходит от Отца, а верным подается через Сына.</w:t>
      </w:r>
    </w:p>
    <w:p w:rsidR="00F71046" w:rsidRPr="00146B9A" w:rsidRDefault="00F71046" w:rsidP="00F71046">
      <w:pPr>
        <w:spacing w:before="0"/>
        <w:ind w:firstLine="540"/>
        <w:jc w:val="both"/>
        <w:rPr>
          <w:sz w:val="22"/>
          <w:szCs w:val="22"/>
        </w:rPr>
      </w:pPr>
      <w:r w:rsidRPr="00146B9A">
        <w:rPr>
          <w:sz w:val="22"/>
          <w:szCs w:val="22"/>
        </w:rPr>
        <w:t>2) В Евангелии от Матфея сказано, что Господь, «</w:t>
      </w:r>
      <w:r w:rsidRPr="00146B9A">
        <w:rPr>
          <w:iCs/>
          <w:sz w:val="22"/>
          <w:szCs w:val="22"/>
        </w:rPr>
        <w:t>приемь чашу и хвалу воздав, даде им, глаголя: пийте от нея в</w:t>
      </w:r>
      <w:r w:rsidRPr="00146B9A">
        <w:rPr>
          <w:iCs/>
          <w:sz w:val="22"/>
          <w:szCs w:val="22"/>
          <w:lang w:val="en-US"/>
        </w:rPr>
        <w:t>cu</w:t>
      </w:r>
      <w:r w:rsidRPr="00146B9A">
        <w:rPr>
          <w:iCs/>
          <w:sz w:val="22"/>
          <w:szCs w:val="22"/>
        </w:rPr>
        <w:t xml:space="preserve">: сия бо есть Кровь Моя, Нового Завета, яже за многия изливаема во оставление грехов» </w:t>
      </w:r>
      <w:r w:rsidRPr="00146B9A">
        <w:rPr>
          <w:sz w:val="22"/>
          <w:szCs w:val="22"/>
        </w:rPr>
        <w:t>(Мф. 26: 27-28). На основании этих слов Господа в Православной Церкви все вообще, как духовные, так и миряне, приобщаются Тела и Крови Христовой. А римско-католическое духовенство лишило мирян приобщения Крови, вопреки слов Самого Господа.</w:t>
      </w:r>
    </w:p>
    <w:p w:rsidR="00F71046" w:rsidRPr="00146B9A" w:rsidRDefault="00F71046" w:rsidP="00F71046">
      <w:pPr>
        <w:spacing w:before="0"/>
        <w:ind w:firstLine="540"/>
        <w:jc w:val="both"/>
        <w:rPr>
          <w:sz w:val="22"/>
          <w:szCs w:val="22"/>
        </w:rPr>
      </w:pPr>
      <w:r w:rsidRPr="00146B9A">
        <w:rPr>
          <w:sz w:val="22"/>
          <w:szCs w:val="22"/>
        </w:rPr>
        <w:t>3) У евангелиста Луки (Лк. 22: 18) сказано, что Господь, «</w:t>
      </w:r>
      <w:r w:rsidRPr="00146B9A">
        <w:rPr>
          <w:iCs/>
          <w:sz w:val="22"/>
          <w:szCs w:val="22"/>
        </w:rPr>
        <w:t xml:space="preserve">приимь хлеб, хвалу воздав, преломи и даде им». </w:t>
      </w:r>
      <w:r w:rsidRPr="00146B9A">
        <w:rPr>
          <w:sz w:val="22"/>
          <w:szCs w:val="22"/>
        </w:rPr>
        <w:t>На основании этих слов Православная Церковь совершает Таинство Евхаристии на квасном хлебе, а не на опресноках, которые употреблялись в ветхозаветной церкви. Римско-католическое же духовенство приобщает своих прихожан опресночными облатками.</w:t>
      </w:r>
    </w:p>
    <w:p w:rsidR="00F71046" w:rsidRPr="00146B9A" w:rsidRDefault="00F71046" w:rsidP="00F71046">
      <w:pPr>
        <w:spacing w:before="0"/>
        <w:ind w:firstLine="540"/>
        <w:jc w:val="both"/>
        <w:rPr>
          <w:sz w:val="22"/>
          <w:szCs w:val="22"/>
        </w:rPr>
      </w:pPr>
      <w:r w:rsidRPr="00146B9A">
        <w:rPr>
          <w:sz w:val="22"/>
          <w:szCs w:val="22"/>
        </w:rPr>
        <w:t>Много и других несообразностей и нововведений в Римско-Католической Церкви, которых нет времени описывать. Например, заставляют веровать в непогрешимость папы, тогда как много было пап с большими заблуждениями, и даже с ересями.</w:t>
      </w:r>
    </w:p>
    <w:p w:rsidR="00F71046" w:rsidRPr="00146B9A" w:rsidRDefault="00F71046" w:rsidP="00F71046">
      <w:pPr>
        <w:spacing w:before="0"/>
        <w:ind w:firstLine="540"/>
        <w:jc w:val="both"/>
        <w:rPr>
          <w:sz w:val="22"/>
          <w:szCs w:val="22"/>
        </w:rPr>
      </w:pPr>
      <w:r w:rsidRPr="00146B9A">
        <w:rPr>
          <w:sz w:val="22"/>
          <w:szCs w:val="22"/>
        </w:rPr>
        <w:t>В Евангельском учении проповедуется любовь; а римско-католические ксендзы внушают с самых юных лет своим прихожанам презорство и ненависть к иноверцам, особенно к православным.</w:t>
      </w:r>
    </w:p>
    <w:p w:rsidR="00F71046" w:rsidRPr="00146B9A" w:rsidRDefault="00F71046" w:rsidP="00F71046">
      <w:pPr>
        <w:spacing w:before="0"/>
        <w:ind w:firstLine="540"/>
        <w:jc w:val="both"/>
        <w:rPr>
          <w:sz w:val="22"/>
          <w:szCs w:val="22"/>
        </w:rPr>
      </w:pPr>
      <w:r w:rsidRPr="00146B9A">
        <w:rPr>
          <w:sz w:val="22"/>
          <w:szCs w:val="22"/>
        </w:rPr>
        <w:t>Господь в Евангелии глаголет: «</w:t>
      </w:r>
      <w:r w:rsidRPr="00146B9A">
        <w:rPr>
          <w:iCs/>
          <w:sz w:val="22"/>
          <w:szCs w:val="22"/>
        </w:rPr>
        <w:t xml:space="preserve">Царство Мое несть от мира сего» </w:t>
      </w:r>
      <w:r w:rsidRPr="00146B9A">
        <w:rPr>
          <w:sz w:val="22"/>
          <w:szCs w:val="22"/>
        </w:rPr>
        <w:t>(Ин. 18: 36). А римские папы пожелали и земного царства.</w:t>
      </w:r>
    </w:p>
    <w:p w:rsidR="00F71046" w:rsidRPr="00146B9A" w:rsidRDefault="00F71046" w:rsidP="00F71046">
      <w:pPr>
        <w:spacing w:before="0"/>
        <w:ind w:firstLine="540"/>
        <w:jc w:val="both"/>
        <w:rPr>
          <w:sz w:val="22"/>
          <w:szCs w:val="22"/>
        </w:rPr>
      </w:pPr>
      <w:r w:rsidRPr="00146B9A">
        <w:rPr>
          <w:sz w:val="22"/>
          <w:szCs w:val="22"/>
        </w:rPr>
        <w:t>Повторяю, что в Римско-Католической Церкви много несообразностей и нововведений.</w:t>
      </w:r>
    </w:p>
    <w:p w:rsidR="00F71046" w:rsidRPr="00146B9A" w:rsidRDefault="00F71046" w:rsidP="00F71046">
      <w:pPr>
        <w:spacing w:before="0"/>
        <w:ind w:firstLine="540"/>
        <w:jc w:val="both"/>
        <w:rPr>
          <w:sz w:val="22"/>
          <w:szCs w:val="22"/>
        </w:rPr>
      </w:pPr>
      <w:r w:rsidRPr="00146B9A">
        <w:rPr>
          <w:sz w:val="22"/>
          <w:szCs w:val="22"/>
        </w:rPr>
        <w:t>Если вы согласитесь принять истину Православия, то следовало бы вам принять оную без всяких условий, как истину. А вы пишете: «Я готов исполнить желание жены моей, но лишь в том случае, если, принеся свое убеждение в жертву, я увижу ее в полном здравии». На это вам скажу, что условие это весьма неуместно, потому что болезнь жены вашей, может быть, произошла по вашей же вине; или не почитали вы праздников в супружеских отношениях, или не соблюдали супружеской верности, за что и наказываетесь болезнями жены, так как мужу приятно иметь всегда жену здоровую. Ежели вы постараетесь искренно исправить свою жизнь, и искренно примете истину православного исповедания, то силен Господь возвратить здравие супруге вашей, если только это будет полезно вам обоим. Всеблагий Господь всегда устрояет только полезное, душеполезное и спасительное.</w:t>
      </w:r>
    </w:p>
    <w:p w:rsidR="00F71046" w:rsidRPr="00146B9A" w:rsidRDefault="00F71046" w:rsidP="00F71046">
      <w:pPr>
        <w:spacing w:before="0"/>
        <w:ind w:firstLine="540"/>
        <w:jc w:val="both"/>
        <w:rPr>
          <w:sz w:val="22"/>
          <w:szCs w:val="22"/>
        </w:rPr>
      </w:pPr>
      <w:r w:rsidRPr="00146B9A">
        <w:rPr>
          <w:sz w:val="22"/>
          <w:szCs w:val="22"/>
        </w:rPr>
        <w:t>Господь глаголет о Себе в Евангелии (Ин. 14: 6): «</w:t>
      </w:r>
      <w:r w:rsidRPr="00146B9A">
        <w:rPr>
          <w:iCs/>
          <w:sz w:val="22"/>
          <w:szCs w:val="22"/>
        </w:rPr>
        <w:t xml:space="preserve">Аз есмь путь и истина и живот». </w:t>
      </w:r>
      <w:r w:rsidRPr="00146B9A">
        <w:rPr>
          <w:sz w:val="22"/>
          <w:szCs w:val="22"/>
        </w:rPr>
        <w:t>Молитесь искренно и с верой Всеблагому Господу, чтобы извел вас на истинный путь спасения.</w:t>
      </w:r>
    </w:p>
    <w:p w:rsidR="00F71046" w:rsidRPr="00146B9A" w:rsidRDefault="00F71046" w:rsidP="00F71046">
      <w:pPr>
        <w:spacing w:before="0"/>
        <w:ind w:firstLine="540"/>
        <w:jc w:val="both"/>
        <w:rPr>
          <w:sz w:val="22"/>
          <w:szCs w:val="22"/>
        </w:rPr>
      </w:pPr>
      <w:r w:rsidRPr="00146B9A">
        <w:rPr>
          <w:sz w:val="22"/>
          <w:szCs w:val="22"/>
        </w:rPr>
        <w:t>Призывая на вас и на супругу вашу мир и благословение Божие, остаюсь с искренним благожеланием.</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31" w:name="_Toc233912633"/>
      <w:bookmarkStart w:id="32" w:name="_Toc233908306"/>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33" w:name="_Toc246936457"/>
      <w:bookmarkStart w:id="34" w:name="_Toc246850019"/>
      <w:bookmarkStart w:id="35" w:name="_Toc247116818"/>
      <w:r w:rsidRPr="00146B9A">
        <w:rPr>
          <w:rFonts w:ascii="Times New Roman" w:hAnsi="Times New Roman" w:cs="Times New Roman"/>
          <w:sz w:val="22"/>
          <w:szCs w:val="22"/>
        </w:rPr>
        <w:t>106. ПЕРЕД СУДОМ БОЖИИМ ИМЕЮТ ЗНАЧЕНИЕ НЕ ХАРАКТЕРЫ, А НАПРАВЛЕНИЕ ВОЛИ</w:t>
      </w:r>
      <w:bookmarkEnd w:id="31"/>
      <w:bookmarkEnd w:id="32"/>
      <w:bookmarkEnd w:id="33"/>
      <w:bookmarkEnd w:id="34"/>
      <w:bookmarkEnd w:id="35"/>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(Письма № 106-132 включительно адресованы семейным особам (1860- 1862 годы))</w:t>
      </w:r>
    </w:p>
    <w:p w:rsidR="00F71046" w:rsidRPr="00146B9A" w:rsidRDefault="00F71046" w:rsidP="00F71046">
      <w:pPr>
        <w:spacing w:before="0"/>
        <w:ind w:firstLine="540"/>
        <w:jc w:val="both"/>
        <w:rPr>
          <w:sz w:val="22"/>
          <w:szCs w:val="22"/>
        </w:rPr>
      </w:pPr>
      <w:r w:rsidRPr="00146B9A">
        <w:rPr>
          <w:sz w:val="22"/>
          <w:szCs w:val="22"/>
        </w:rPr>
        <w:t>Напрасно вы приняли к сердцу мои замечания. Я написал просто, что находил нужным высказать. Неудовольствия тут никакого не было ни на волос. Неправильно вам советовали, чтобы наставнику писать под влиянием чувства действующего. Иное дело с другими людьми; а наставнику должно описывать действия обсужденные, особенно ошибки свои: или действия гнева, или вообще движения ветхого человека и оскорбления самолюбия. Знайте, что характеры имеют значение только на суде человеческом, и потому или похваляются, или порицаются; но на суде Божием характеры, как природные свойства, ни одобряются, ни порицаются. Господь взирает на благое намерение и понуждение к добру и ценит сопротивление страстям, хотя бы человек иногда от немощи и побеждался чем. И опять судит нерадение о сем Един, ведый тайная сердца и совесть человека, и естественную его силу к добру, и окружающие его обстоятельства. Прочтите в «Лествице» слово 26 (отд. 28) и в книге аввы Дорофея поучение 10 (с. 126-127).</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36" w:name="_Toc233912634"/>
      <w:bookmarkStart w:id="37" w:name="_Toc233908307"/>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38" w:name="_Toc246936458"/>
      <w:bookmarkStart w:id="39" w:name="_Toc246850020"/>
      <w:bookmarkStart w:id="40" w:name="_Toc247116819"/>
      <w:r w:rsidRPr="00146B9A">
        <w:rPr>
          <w:rFonts w:ascii="Times New Roman" w:hAnsi="Times New Roman" w:cs="Times New Roman"/>
          <w:sz w:val="22"/>
          <w:szCs w:val="22"/>
        </w:rPr>
        <w:t>107. О НЕМОЩАХ, ОТКРЫВАЕМЫХ НАСТАВНИКУ</w:t>
      </w:r>
      <w:bookmarkEnd w:id="36"/>
      <w:bookmarkEnd w:id="37"/>
      <w:bookmarkEnd w:id="38"/>
      <w:bookmarkEnd w:id="39"/>
      <w:bookmarkEnd w:id="40"/>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Когда вы пишете мне о каких-либо немощах своих душевных, то после кажется вам, что это производит во мне отвращение. Напротив, я всегда ублажаю тех людей, которые искренно исповедают свои ошибки, и явно открывают свои немощи и недостатки. Сильно не упрекайте себя и за холодность, особенно этим не смущайтесь; во-первых, вы человек, и естественно подлежите изменению в устроении душевном, во-вторых, попущается это и промыслительно, чтобы вы не осуждали других за холодность и равнодушие в подобных случаях.</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41" w:name="_Toc233912635"/>
      <w:bookmarkStart w:id="42" w:name="_Toc233908308"/>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43" w:name="_Toc246936459"/>
      <w:bookmarkStart w:id="44" w:name="_Toc246850021"/>
      <w:bookmarkStart w:id="45" w:name="_Toc247116820"/>
      <w:r w:rsidRPr="00146B9A">
        <w:rPr>
          <w:rFonts w:ascii="Times New Roman" w:hAnsi="Times New Roman" w:cs="Times New Roman"/>
          <w:sz w:val="22"/>
          <w:szCs w:val="22"/>
        </w:rPr>
        <w:t>108. ОБЯЗАННОСТИ ВОСПРИЕМНИКОВ</w:t>
      </w:r>
      <w:bookmarkEnd w:id="41"/>
      <w:bookmarkEnd w:id="42"/>
      <w:bookmarkEnd w:id="43"/>
      <w:bookmarkEnd w:id="44"/>
      <w:bookmarkEnd w:id="45"/>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От восприятия младенцев при Крещении не должно настойчиво уклоняться. Нас судить будет Бог всеведущий, Которому вполне известно, сколько могут назидать духовных детей восприемники в настоящее время. Впрочем, обязаны они часто молиться за детей своих, чтобы Господь, имиже весть судьбами, удержал их на пути благочестия и не попустил совершенно заблудить от стезей спасения; и вообще, молитва за близких нам должна быть приносима со смирением Всеведущему и Всесильному Богу. Где невозможно помочь делом и советом, заповедь имеем молиться друг за друга, да исцелеем.</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46" w:name="_Toc233912636"/>
      <w:bookmarkStart w:id="47" w:name="_Toc233908309"/>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48" w:name="_Toc246936460"/>
      <w:bookmarkStart w:id="49" w:name="_Toc246850022"/>
      <w:bookmarkStart w:id="50" w:name="_Toc247116821"/>
      <w:r w:rsidRPr="00146B9A">
        <w:rPr>
          <w:rFonts w:ascii="Times New Roman" w:hAnsi="Times New Roman" w:cs="Times New Roman"/>
          <w:sz w:val="22"/>
          <w:szCs w:val="22"/>
        </w:rPr>
        <w:t>109. СЕМЕЙНЫЕ ТЯГОТЫ</w:t>
      </w:r>
      <w:bookmarkEnd w:id="46"/>
      <w:bookmarkEnd w:id="47"/>
      <w:bookmarkEnd w:id="48"/>
      <w:bookmarkEnd w:id="49"/>
      <w:bookmarkEnd w:id="50"/>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Семейные тяготы должно переносить как добровольно избранную нами долю. Задние мысли тут скорее вредны, нежели полезны. Спасительно лишь то, чтобы о себе и о семействе молиться Богу, да сотворит о нас полезное, по воле Своей святой.</w:t>
      </w:r>
    </w:p>
    <w:p w:rsidR="00F71046" w:rsidRPr="00146B9A" w:rsidRDefault="00F71046" w:rsidP="00F71046">
      <w:pPr>
        <w:spacing w:before="0"/>
        <w:ind w:firstLine="540"/>
        <w:jc w:val="both"/>
        <w:rPr>
          <w:sz w:val="22"/>
          <w:szCs w:val="22"/>
        </w:rPr>
      </w:pPr>
      <w:r w:rsidRPr="00146B9A">
        <w:rPr>
          <w:sz w:val="22"/>
          <w:szCs w:val="22"/>
        </w:rPr>
        <w:t>От души желаю вам всего того, что вы выразили в краткой приписке вашей, касательно истинного разумения дел, и кроткого обращения с другими, и благодушного перенесения скорбей, и благоразумного отражения интриг человеческих и козней исконного врага. Поминайте царепророка Давида, который, помощью Божией перейдя подобные обстоятельства, написал о сем так: «</w:t>
      </w:r>
      <w:r w:rsidRPr="00146B9A">
        <w:rPr>
          <w:iCs/>
          <w:sz w:val="22"/>
          <w:szCs w:val="22"/>
        </w:rPr>
        <w:t xml:space="preserve">Терпя потерпех Господа и внят ми и услыша молитву мою: и возведе мя от рова страстей и от брения тины </w:t>
      </w:r>
      <w:r w:rsidRPr="00146B9A">
        <w:rPr>
          <w:sz w:val="22"/>
          <w:szCs w:val="22"/>
        </w:rPr>
        <w:t xml:space="preserve">(греховной), </w:t>
      </w:r>
      <w:r w:rsidRPr="00146B9A">
        <w:rPr>
          <w:iCs/>
          <w:sz w:val="22"/>
          <w:szCs w:val="22"/>
        </w:rPr>
        <w:t xml:space="preserve">и постави на камени </w:t>
      </w:r>
      <w:r w:rsidRPr="00146B9A">
        <w:rPr>
          <w:sz w:val="22"/>
          <w:szCs w:val="22"/>
        </w:rPr>
        <w:t xml:space="preserve">(заповедей Божиих) </w:t>
      </w:r>
      <w:r w:rsidRPr="00146B9A">
        <w:rPr>
          <w:iCs/>
          <w:sz w:val="22"/>
          <w:szCs w:val="22"/>
        </w:rPr>
        <w:t xml:space="preserve">нозе мои и исправи стопы моя: и вложи во уста моя песнь нову, пение Богу нашему» </w:t>
      </w:r>
      <w:r w:rsidRPr="00146B9A">
        <w:rPr>
          <w:sz w:val="22"/>
          <w:szCs w:val="22"/>
        </w:rPr>
        <w:t>(Пс. 39: 1-3).</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51" w:name="_Toc233912637"/>
      <w:bookmarkStart w:id="52" w:name="_Toc233908310"/>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53" w:name="_Toc246936461"/>
      <w:bookmarkStart w:id="54" w:name="_Toc246850023"/>
      <w:bookmarkStart w:id="55" w:name="_Toc247116822"/>
      <w:r w:rsidRPr="00146B9A">
        <w:rPr>
          <w:rFonts w:ascii="Times New Roman" w:hAnsi="Times New Roman" w:cs="Times New Roman"/>
          <w:sz w:val="22"/>
          <w:szCs w:val="22"/>
        </w:rPr>
        <w:t>110. О ДЕТСКОМ ЧТЕНИИ</w:t>
      </w:r>
      <w:bookmarkEnd w:id="51"/>
      <w:bookmarkEnd w:id="52"/>
      <w:bookmarkEnd w:id="53"/>
      <w:bookmarkEnd w:id="54"/>
      <w:bookmarkEnd w:id="55"/>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Мнение мое в отношении занятий чтением такое, чтобы прежде всего занимать юный ум Священной историей и чтением Житий святых, по выбору, незаметно насевая в нем семена страха Божия и христианской жизни; и особенно нужно, с помощью Божией, суметь ему внушить, как важно хранение заповедей Божиих, и какие бедственные последствия бывают от нарушения оных. Все это — выводить из примера прародителей наших, вкусивших от запрещенного древа, и за это изгнанных из рая.</w:t>
      </w:r>
    </w:p>
    <w:p w:rsidR="00F71046" w:rsidRPr="00146B9A" w:rsidRDefault="00F71046" w:rsidP="00F71046">
      <w:pPr>
        <w:spacing w:before="0"/>
        <w:ind w:firstLine="540"/>
        <w:jc w:val="both"/>
        <w:rPr>
          <w:sz w:val="22"/>
          <w:szCs w:val="22"/>
        </w:rPr>
      </w:pPr>
      <w:r w:rsidRPr="00146B9A">
        <w:rPr>
          <w:sz w:val="22"/>
          <w:szCs w:val="22"/>
        </w:rPr>
        <w:t xml:space="preserve">Крыловы басни можно оставить до времени, а пока занимать ребенка заучиванием наизусть </w:t>
      </w:r>
      <w:r w:rsidRPr="00146B9A">
        <w:rPr>
          <w:sz w:val="22"/>
          <w:szCs w:val="22"/>
        </w:rPr>
        <w:lastRenderedPageBreak/>
        <w:t>некоторых молитв, Символа веры и избранных псалмов, например: «</w:t>
      </w:r>
      <w:r w:rsidRPr="00146B9A">
        <w:rPr>
          <w:iCs/>
          <w:sz w:val="22"/>
          <w:szCs w:val="22"/>
        </w:rPr>
        <w:t xml:space="preserve">Живый в помощи Вышняго...» </w:t>
      </w:r>
      <w:r w:rsidRPr="00146B9A">
        <w:rPr>
          <w:sz w:val="22"/>
          <w:szCs w:val="22"/>
        </w:rPr>
        <w:t>(Пс. 90), «</w:t>
      </w:r>
      <w:r w:rsidRPr="00146B9A">
        <w:rPr>
          <w:iCs/>
          <w:sz w:val="22"/>
          <w:szCs w:val="22"/>
        </w:rPr>
        <w:t xml:space="preserve">Господь просвещение мое...» </w:t>
      </w:r>
      <w:r w:rsidRPr="00146B9A">
        <w:rPr>
          <w:sz w:val="22"/>
          <w:szCs w:val="22"/>
        </w:rPr>
        <w:t>(Пс. 26), и подобных. Главное, чтобы ребенок был занят по силам и направлен к страху Божию. От этого все доброе и хорошее, как и напротив, праздность и невнушение детям страха Божия бывают причиной всех зол и несчастий. Без внушения страха Божия, чем детей ни занимай, — не принесет желаемых плодов в отношении доброй нравственности и благоустроенной жизни. При внушении же страха Божия всякое занятие хорошо и полезно.</w:t>
      </w:r>
    </w:p>
    <w:p w:rsidR="00F71046" w:rsidRPr="00146B9A" w:rsidRDefault="00F71046" w:rsidP="00F71046">
      <w:pPr>
        <w:spacing w:before="0"/>
        <w:ind w:firstLine="540"/>
        <w:jc w:val="both"/>
        <w:rPr>
          <w:sz w:val="22"/>
          <w:szCs w:val="22"/>
        </w:rPr>
      </w:pPr>
      <w:r w:rsidRPr="00146B9A">
        <w:rPr>
          <w:sz w:val="22"/>
          <w:szCs w:val="22"/>
        </w:rPr>
        <w:t>Особенные тонкости и предосторожности по сему предмету не совсем уместны. Нужно вести дело проще, с надеждой на помощь Божию, которой и всегда просить должно за молитвы блаженного нашего отца (Макария).</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56" w:name="_Toc233912638"/>
      <w:bookmarkStart w:id="57" w:name="_Toc233908311"/>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58" w:name="_Toc246936462"/>
      <w:bookmarkStart w:id="59" w:name="_Toc246850024"/>
      <w:bookmarkStart w:id="60" w:name="_Toc247116823"/>
      <w:r w:rsidRPr="00146B9A">
        <w:rPr>
          <w:rFonts w:ascii="Times New Roman" w:hAnsi="Times New Roman" w:cs="Times New Roman"/>
          <w:sz w:val="22"/>
          <w:szCs w:val="22"/>
        </w:rPr>
        <w:t>111. ПРИВЕТСТВИЕ ДЕТЯМ</w:t>
      </w:r>
      <w:bookmarkEnd w:id="56"/>
      <w:bookmarkEnd w:id="57"/>
      <w:bookmarkEnd w:id="58"/>
      <w:bookmarkEnd w:id="59"/>
      <w:bookmarkEnd w:id="60"/>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 xml:space="preserve">Приветствие мое о Господе </w:t>
      </w:r>
      <w:r w:rsidRPr="00146B9A">
        <w:rPr>
          <w:sz w:val="22"/>
          <w:szCs w:val="22"/>
          <w:lang w:val="en-US"/>
        </w:rPr>
        <w:t>N</w:t>
      </w:r>
      <w:r w:rsidRPr="00146B9A">
        <w:rPr>
          <w:sz w:val="22"/>
          <w:szCs w:val="22"/>
        </w:rPr>
        <w:t>.</w:t>
      </w:r>
      <w:r w:rsidRPr="00146B9A">
        <w:rPr>
          <w:sz w:val="22"/>
          <w:szCs w:val="22"/>
          <w:lang w:val="en-US"/>
        </w:rPr>
        <w:t>N</w:t>
      </w:r>
      <w:r w:rsidRPr="00146B9A">
        <w:rPr>
          <w:sz w:val="22"/>
          <w:szCs w:val="22"/>
        </w:rPr>
        <w:t>.; от всей души желаю им наслаждаться детским покоем, в непонятном для них мире духовном, дондеже будут разумевати. Не вотще сказано: «Приложиши разум, то есть разумение, приложится и печаль». Впрочем, отцу и матери желаю, взирая на ангельское пребывание детей, получать утешение и отраду души в случающейся и встречающейся печали.</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61" w:name="_Toc233912639"/>
      <w:bookmarkStart w:id="62" w:name="_Toc233908312"/>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63" w:name="_Toc246936463"/>
      <w:bookmarkStart w:id="64" w:name="_Toc246850025"/>
      <w:bookmarkStart w:id="65" w:name="_Toc247116824"/>
      <w:r w:rsidRPr="00146B9A">
        <w:rPr>
          <w:rFonts w:ascii="Times New Roman" w:hAnsi="Times New Roman" w:cs="Times New Roman"/>
          <w:sz w:val="22"/>
          <w:szCs w:val="22"/>
        </w:rPr>
        <w:t>112. ОБ ОСТОРОЖНОСТИ В РАЗГОВОРАХ С НЕВЕРУЮЩИМ</w:t>
      </w:r>
      <w:bookmarkEnd w:id="61"/>
      <w:bookmarkEnd w:id="62"/>
      <w:bookmarkEnd w:id="63"/>
      <w:bookmarkEnd w:id="64"/>
      <w:bookmarkEnd w:id="65"/>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В большие толки с братом своим не пускайтесь. Желая ему принести душевную пользу, остерегайтесь, как бы не повредить и себя. Знайте, что вы через брата должны будете в таком случае выслушивать глубины сатанины, то есть пагубные вражии возражения и сомнения, которые он изобретал в продолжение восьми тысяч лет. В силах ли будем опровергать это? и можем ли без вреда выслушивать? Одно посоветуйте брату вашему, чтобы он ни с кем не спорил о понятиях нынешних людей, которые, будучи побеждены грубыми наслаждениями временной жизни, хотят обвинить Бога, почему Он невольно не удержал их от зла. По сей причине и притворяются они непонимающими, для чего Бог создал человека со свободной волей.</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66" w:name="_Toc233912640"/>
      <w:bookmarkStart w:id="67" w:name="_Toc233908313"/>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68" w:name="_Toc246936464"/>
      <w:bookmarkStart w:id="69" w:name="_Toc246850026"/>
      <w:bookmarkStart w:id="70" w:name="_Toc247116825"/>
      <w:r w:rsidRPr="00146B9A">
        <w:rPr>
          <w:rFonts w:ascii="Times New Roman" w:hAnsi="Times New Roman" w:cs="Times New Roman"/>
          <w:sz w:val="22"/>
          <w:szCs w:val="22"/>
        </w:rPr>
        <w:t>113. ШКОЛЬНЫЕ СМУТЫ</w:t>
      </w:r>
      <w:bookmarkEnd w:id="66"/>
      <w:bookmarkEnd w:id="67"/>
      <w:bookmarkEnd w:id="68"/>
      <w:bookmarkEnd w:id="69"/>
      <w:bookmarkEnd w:id="70"/>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Как-то вы там, вблизи школьных смут, пребываете? Если когда-либо, то в настоящее время еще более потребны вера и упование и прошение милости и покрова Божия. Силен Господь покрыть и защитить понуждающихся жить по заповедям Его святым; только о взаимном мире да не нерадим. И плод правды сеется в мире, и отрада в жизни обретается взаимным миром, и всякий благой успех достигается миром по Бозе, точию не человекоугодием по духу мира. Разумное же снисхождение и искусство христианское потребны в делах общих и частных. Еже буди нам иметь помощию Божиею, за молитвы блаженного нашего отца. Также да не забываем слов апостола: «</w:t>
      </w:r>
      <w:r w:rsidRPr="00146B9A">
        <w:rPr>
          <w:iCs/>
          <w:sz w:val="22"/>
          <w:szCs w:val="22"/>
        </w:rPr>
        <w:t xml:space="preserve">Терпения бо имате потребу, да волю Божию сотворше» </w:t>
      </w:r>
      <w:r w:rsidRPr="00146B9A">
        <w:rPr>
          <w:sz w:val="22"/>
          <w:szCs w:val="22"/>
        </w:rPr>
        <w:t>(Евр. 10: 36), и других.</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71" w:name="_Toc233912641"/>
      <w:bookmarkStart w:id="72" w:name="_Toc233908314"/>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73" w:name="_Toc246936465"/>
      <w:bookmarkStart w:id="74" w:name="_Toc246850027"/>
      <w:bookmarkStart w:id="75" w:name="_Toc247116826"/>
      <w:r w:rsidRPr="00146B9A">
        <w:rPr>
          <w:rFonts w:ascii="Times New Roman" w:hAnsi="Times New Roman" w:cs="Times New Roman"/>
          <w:sz w:val="22"/>
          <w:szCs w:val="22"/>
        </w:rPr>
        <w:t>114. О ЛЮДСКОЙ ЛЖИ</w:t>
      </w:r>
      <w:bookmarkEnd w:id="71"/>
      <w:bookmarkEnd w:id="72"/>
      <w:bookmarkEnd w:id="73"/>
      <w:bookmarkEnd w:id="74"/>
      <w:bookmarkEnd w:id="75"/>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Вам кажется, что некоторые люди позволяют себе бесстыдно лгать, а на самом деле это совсем не так, а вот как. Ежели, по слову святых отцов, и одна страсть ослепляет человека, то что будет, когда их соберется куча целая? Например, высокоумие, честолюбие, от них же — гнев и ненависть к препятствующим. Если, говорю, возобладают такие страсти человеком, может ли он иметь правильный взгляд на вещи? Не станет ли он, под влиянием этих страстей, выдавать неправильные мнения за сущую правду? Как человеку кажется, так он и говорит.</w:t>
      </w:r>
    </w:p>
    <w:p w:rsidR="00F71046" w:rsidRPr="00146B9A" w:rsidRDefault="00F71046" w:rsidP="00F71046">
      <w:pPr>
        <w:spacing w:before="0"/>
        <w:ind w:firstLine="540"/>
        <w:jc w:val="both"/>
        <w:rPr>
          <w:sz w:val="22"/>
          <w:szCs w:val="22"/>
        </w:rPr>
      </w:pPr>
      <w:r w:rsidRPr="00146B9A">
        <w:rPr>
          <w:sz w:val="22"/>
          <w:szCs w:val="22"/>
        </w:rPr>
        <w:t>Не будьте слишком строги к представляющим дело в ложном виде. Вот и солгавший на женщину, думаю, сделал это не намеренно, а, как светский человек, от рассеянности, смешав два разговора вместе: бывший в известной комнате и другой, где-либо в ином месте, по слуху (об известном предмете)... Пример сему и у нас был. Г. Муравьев (А.Н.), будучи в скиту в двух кельях разных, в одной видел переплетное мастерство, а в другой — токарный станок, а после спутал все в одну келью, и так напечатал в своей книжке.</w:t>
      </w:r>
    </w:p>
    <w:p w:rsidR="00F71046" w:rsidRPr="00146B9A" w:rsidRDefault="00F71046" w:rsidP="00F71046">
      <w:pPr>
        <w:spacing w:before="0"/>
        <w:ind w:firstLine="540"/>
        <w:jc w:val="both"/>
        <w:rPr>
          <w:sz w:val="22"/>
          <w:szCs w:val="22"/>
        </w:rPr>
      </w:pPr>
      <w:r w:rsidRPr="00146B9A">
        <w:rPr>
          <w:sz w:val="22"/>
          <w:szCs w:val="22"/>
        </w:rPr>
        <w:t>Когда будет бороть вас подозрение, то вы говорите себе: «Может быть, это не так», — и оставляйте дело в среднем смысле.</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76" w:name="_Toc233912642"/>
      <w:bookmarkStart w:id="77" w:name="_Toc233908315"/>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78" w:name="_Toc246936466"/>
      <w:bookmarkStart w:id="79" w:name="_Toc246850028"/>
      <w:bookmarkStart w:id="80" w:name="_Toc247116827"/>
      <w:r w:rsidRPr="00146B9A">
        <w:rPr>
          <w:rFonts w:ascii="Times New Roman" w:hAnsi="Times New Roman" w:cs="Times New Roman"/>
          <w:sz w:val="22"/>
          <w:szCs w:val="22"/>
        </w:rPr>
        <w:t>115. СЛУЖЕБНЫЕ ОТНОШЕНИЯ</w:t>
      </w:r>
      <w:bookmarkEnd w:id="76"/>
      <w:bookmarkEnd w:id="77"/>
      <w:bookmarkEnd w:id="78"/>
      <w:bookmarkEnd w:id="79"/>
      <w:bookmarkEnd w:id="80"/>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Служебные дела ваши день ото дня усложняются и затрудняют ваше положение.</w:t>
      </w:r>
    </w:p>
    <w:p w:rsidR="00F71046" w:rsidRPr="00146B9A" w:rsidRDefault="00F71046" w:rsidP="00F71046">
      <w:pPr>
        <w:spacing w:before="0"/>
        <w:ind w:firstLine="540"/>
        <w:jc w:val="both"/>
        <w:rPr>
          <w:sz w:val="22"/>
          <w:szCs w:val="22"/>
        </w:rPr>
      </w:pPr>
      <w:r w:rsidRPr="00146B9A">
        <w:rPr>
          <w:sz w:val="22"/>
          <w:szCs w:val="22"/>
        </w:rPr>
        <w:t>Что делать? В настоящее время — неустройство в целом мире от брожения умов и от чрез меру развитого самолюбия. Не говоря уже о каких-либо увлеченных людях, видим, что между самыми благонамеренными людьми редко можно найти двух во всем единомысленных и согласных; но и из таких людей всякий думает по-своему: видит вещи по-своему, и действует с настойчивостью тоже по-своему; когда в силах, то открыто, более же — политически и ухищренно. И так действуют потому, что иногда уверены в правильности своих убеждений до папской непогрешимости, иногда же уклоняются в человекоугодие по человеческим расчетам. В первом случае забывается слово апостола: мняйся видети что, не уразуме, якоже подобает; и еще: имут ревность, но не по разуму, а в последнем случае — слово Псалмопевца: рассыпа Бог кости человекоугодников. Находясь среди таких обстоятельств, кто еще не имеет совершенно полной власти, непрестанно да памятует совет Самого Господа (Мф. 10: 16): «</w:t>
      </w:r>
      <w:r w:rsidRPr="00146B9A">
        <w:rPr>
          <w:iCs/>
          <w:sz w:val="22"/>
          <w:szCs w:val="22"/>
        </w:rPr>
        <w:t xml:space="preserve">будите убо мудри яко змия, и цели яко голубие», </w:t>
      </w:r>
      <w:r w:rsidRPr="00146B9A">
        <w:rPr>
          <w:sz w:val="22"/>
          <w:szCs w:val="22"/>
        </w:rPr>
        <w:t>то есть, видя несправедливое действие (кого-либо), вместо того, чтобы раздражаться от негодования, должен употреблять мудрость, чтобы достигать цели не во всем, а хотя в главном, или в чем возможно; подобно как змея, когда ранят тело ее, всячески старается соблюсти главу. Вообще ныне время такое — хотя бы в чем-нибудь достигать благонамеренной цели. А в отношении главного предстоятеля, кто бы он ни был, должно иметь следующее соображение: действовать, приспособляясь к его характеру; и кто уклончив — одно говорит на словах, а другое выражает в действиях и на бумаге, с таким не должно прибегать к словесным объяснениям, они напрасны; а лучше самое дело пускать в ход на волю Божию: пройдет — хорошо, не пройдет или подвергнется неправому изменению, — вы за это отвечать не будете. Должно успокаивать себя тем, что Господь взирает на благое намерение, и требует посильного и возможного действия, а не сверх силы и возможности.</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81" w:name="здеся"/>
      <w:bookmarkStart w:id="82" w:name="_Toc233908316"/>
      <w:bookmarkStart w:id="83" w:name="_Toc233912643"/>
      <w:bookmarkEnd w:id="81"/>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84" w:name="_Toc246936467"/>
      <w:bookmarkStart w:id="85" w:name="_Toc246850029"/>
      <w:bookmarkStart w:id="86" w:name="_Toc247116828"/>
      <w:r w:rsidRPr="00146B9A">
        <w:rPr>
          <w:rFonts w:ascii="Times New Roman" w:hAnsi="Times New Roman" w:cs="Times New Roman"/>
          <w:sz w:val="22"/>
          <w:szCs w:val="22"/>
        </w:rPr>
        <w:t>116. ДОНОСЫ</w:t>
      </w:r>
      <w:bookmarkEnd w:id="82"/>
      <w:bookmarkEnd w:id="83"/>
      <w:bookmarkEnd w:id="84"/>
      <w:bookmarkEnd w:id="85"/>
      <w:bookmarkEnd w:id="8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Доносы должно принимать средним образом: вполне не доверять, и совсем не отвергать, а ожидать как дело покажет. Не должно и своим выбором служащих смущать, зная, что Господь избрал Иуду в лик апостолов, за (дело) предательства которого никто не обвиняет ни Первого, ни последних. Полезно помнить совет праведного Давида: «</w:t>
      </w:r>
      <w:r w:rsidRPr="00146B9A">
        <w:rPr>
          <w:iCs/>
          <w:sz w:val="22"/>
          <w:szCs w:val="22"/>
        </w:rPr>
        <w:t xml:space="preserve">Открый ко Господу путь твой и уповай на Него, и Той сотворит. И изведет яко свет правду твою и судбу твою яко полудне» </w:t>
      </w:r>
      <w:r w:rsidRPr="00146B9A">
        <w:rPr>
          <w:sz w:val="22"/>
          <w:szCs w:val="22"/>
        </w:rPr>
        <w:t>(Пс. 36: 5). Читайте и весь псалом.</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87" w:name="_Toc233912644"/>
      <w:bookmarkStart w:id="88" w:name="_Toc233908317"/>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89" w:name="_Toc246936468"/>
      <w:bookmarkStart w:id="90" w:name="_Toc246850030"/>
      <w:bookmarkStart w:id="91" w:name="_Toc247116829"/>
      <w:r w:rsidRPr="00146B9A">
        <w:rPr>
          <w:rFonts w:ascii="Times New Roman" w:hAnsi="Times New Roman" w:cs="Times New Roman"/>
          <w:sz w:val="22"/>
          <w:szCs w:val="22"/>
        </w:rPr>
        <w:t>117. НЕПРИЯТНАЯ МОЛВА</w:t>
      </w:r>
      <w:bookmarkEnd w:id="87"/>
      <w:bookmarkEnd w:id="88"/>
      <w:bookmarkEnd w:id="89"/>
      <w:bookmarkEnd w:id="90"/>
      <w:bookmarkEnd w:id="9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Даровавший всем радость вечную да утолит и скорбь вашу временную, касательно разнесшейся молвы о ваших служащих.</w:t>
      </w:r>
    </w:p>
    <w:p w:rsidR="00F71046" w:rsidRPr="00146B9A" w:rsidRDefault="00F71046" w:rsidP="00F71046">
      <w:pPr>
        <w:spacing w:before="0"/>
        <w:ind w:firstLine="540"/>
        <w:jc w:val="both"/>
        <w:rPr>
          <w:sz w:val="22"/>
          <w:szCs w:val="22"/>
        </w:rPr>
      </w:pPr>
      <w:r w:rsidRPr="00146B9A">
        <w:rPr>
          <w:sz w:val="22"/>
          <w:szCs w:val="22"/>
        </w:rPr>
        <w:t>Вдруг оскорбляться этой молвой не должно, а лучше постараться сделать наблюдение и, отыскав виновных, сделать исправление. Молва эта не есть что-либо необыкновенное, — чего на свете не бывает! Всякому классу людей своего рода бывают искушения. Касательно же себя нужно искать успокоения в собственной совести, в терпении и молитве, веруя несомненно, что подобными искушениями очищаются наши согрешения, происходящие от несправедливого мнения и подозрения в отношении других. Преподобный Марк Подвижник пишет, что кроме сих средств, то есть терпения и молитвы, невозможно избавиться от тяжести искушений.</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92" w:name="_Toc233912645"/>
      <w:bookmarkStart w:id="93" w:name="_Toc233908318"/>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94" w:name="_Toc246936469"/>
      <w:bookmarkStart w:id="95" w:name="_Toc246850031"/>
      <w:bookmarkStart w:id="96" w:name="_Toc247116830"/>
      <w:r w:rsidRPr="00146B9A">
        <w:rPr>
          <w:rFonts w:ascii="Times New Roman" w:hAnsi="Times New Roman" w:cs="Times New Roman"/>
          <w:sz w:val="22"/>
          <w:szCs w:val="22"/>
        </w:rPr>
        <w:t>118. СКОРБИ</w:t>
      </w:r>
      <w:bookmarkEnd w:id="92"/>
      <w:bookmarkEnd w:id="93"/>
      <w:bookmarkEnd w:id="94"/>
      <w:bookmarkEnd w:id="95"/>
      <w:bookmarkEnd w:id="9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Укрепляйте себя верой и надеждой на милосердие Божие. Сотворивый толикий мир силен поправить и ваши дела. Кто похвалится, что не жалеет об ошибках прошедшего времени? Но за эти ошибки мы же терпим скорби временные, чтобы избавиться от скорбей вечных, как устрояет о нас промышляющий Господь, наводя различные на нас искушения к очищению нашему и к обучению духовному, чтобы возбудить в нас веру опытную и живую, и упование непостыдное как свидетельствует апостол Павел, говоря: «</w:t>
      </w:r>
      <w:r w:rsidRPr="00146B9A">
        <w:rPr>
          <w:iCs/>
          <w:sz w:val="22"/>
          <w:szCs w:val="22"/>
        </w:rPr>
        <w:t xml:space="preserve">скорбь терпение соделовает... терпение же... упование; упование же не посрамит» </w:t>
      </w:r>
      <w:r w:rsidRPr="00146B9A">
        <w:rPr>
          <w:sz w:val="22"/>
          <w:szCs w:val="22"/>
        </w:rPr>
        <w:t>(Рим. 5: 3-5). Поэтому презирайте злые внушения врага, который, по слову апостола Петра (1 Пет. 5: 8): «</w:t>
      </w:r>
      <w:r w:rsidRPr="00146B9A">
        <w:rPr>
          <w:iCs/>
          <w:sz w:val="22"/>
          <w:szCs w:val="22"/>
        </w:rPr>
        <w:t xml:space="preserve">яко лев рыкая ходит, иский кого поглотити», </w:t>
      </w:r>
      <w:r w:rsidRPr="00146B9A">
        <w:rPr>
          <w:sz w:val="22"/>
          <w:szCs w:val="22"/>
        </w:rPr>
        <w:t xml:space="preserve">или грехом, или безмерной скорбью и отчаянием. Но силен Господь, за молитвы общего нашего отца, защитить вас от нападений вражиих, </w:t>
      </w:r>
      <w:r w:rsidRPr="00146B9A">
        <w:rPr>
          <w:sz w:val="22"/>
          <w:szCs w:val="22"/>
        </w:rPr>
        <w:lastRenderedPageBreak/>
        <w:t>равно и от тех неприятностей, которые смущают вас и отягчают душу вашу. Утешает нас апостол, говоря (1 Кор. 10: 13): «</w:t>
      </w:r>
      <w:r w:rsidRPr="00146B9A">
        <w:rPr>
          <w:iCs/>
          <w:sz w:val="22"/>
          <w:szCs w:val="22"/>
        </w:rPr>
        <w:t xml:space="preserve">верен же Бог, Иже не оставит вас искуситися паче, еже можете, но сотворит со искушением и избытие». </w:t>
      </w:r>
      <w:r w:rsidRPr="00146B9A">
        <w:rPr>
          <w:sz w:val="22"/>
          <w:szCs w:val="22"/>
        </w:rPr>
        <w:t>Укрепляйте себя сей надеждой, и не удивляйтесь, что вы как будто стали равнодушны ко всему и даже к своему семейству. Непомерная скорбь притупляет отрадные чувства и в этом отношении. Но будем молиться Господу, да сотворит с нами милость Свою. В подобных случаях полезна молитва по примеру мытаря, который против укоризны и порицаний и унижений фарисея, не оправдывался ни словом, ни мыслью. О! дабы и мне усвоилась молитва сия.</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97" w:name="_Toc233912646"/>
      <w:bookmarkStart w:id="98" w:name="_Toc233908319"/>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99" w:name="_Toc246936470"/>
      <w:bookmarkStart w:id="100" w:name="_Toc246850032"/>
      <w:bookmarkStart w:id="101" w:name="_Toc247116831"/>
      <w:r w:rsidRPr="00146B9A">
        <w:rPr>
          <w:rFonts w:ascii="Times New Roman" w:hAnsi="Times New Roman" w:cs="Times New Roman"/>
          <w:sz w:val="22"/>
          <w:szCs w:val="22"/>
        </w:rPr>
        <w:t>119. О ТОСКЕ</w:t>
      </w:r>
      <w:bookmarkEnd w:id="97"/>
      <w:bookmarkEnd w:id="98"/>
      <w:bookmarkEnd w:id="99"/>
      <w:bookmarkEnd w:id="100"/>
      <w:bookmarkEnd w:id="10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На днях видел я во сне покойного батюшку (отца Макария), и он наскоро приказал мне приготовить письмо против тоски.</w:t>
      </w:r>
    </w:p>
    <w:p w:rsidR="00F71046" w:rsidRPr="00146B9A" w:rsidRDefault="00F71046" w:rsidP="00F71046">
      <w:pPr>
        <w:spacing w:before="0"/>
        <w:ind w:firstLine="540"/>
        <w:jc w:val="both"/>
        <w:rPr>
          <w:sz w:val="22"/>
          <w:szCs w:val="22"/>
        </w:rPr>
      </w:pPr>
      <w:r w:rsidRPr="00146B9A">
        <w:rPr>
          <w:sz w:val="22"/>
          <w:szCs w:val="22"/>
        </w:rPr>
        <w:t>И во сне, и проснувшись, думал я об этом.</w:t>
      </w:r>
    </w:p>
    <w:p w:rsidR="00F71046" w:rsidRPr="00146B9A" w:rsidRDefault="00F71046" w:rsidP="00F71046">
      <w:pPr>
        <w:spacing w:before="0"/>
        <w:ind w:firstLine="540"/>
        <w:jc w:val="both"/>
        <w:rPr>
          <w:sz w:val="22"/>
          <w:szCs w:val="22"/>
        </w:rPr>
      </w:pPr>
      <w:r w:rsidRPr="00146B9A">
        <w:rPr>
          <w:sz w:val="22"/>
          <w:szCs w:val="22"/>
        </w:rPr>
        <w:t>Тоска, по свидетельству Марка Подвижника, есть крест духовный, посылаемый нам к очищению прежде бывших согрешений.</w:t>
      </w:r>
    </w:p>
    <w:p w:rsidR="00F71046" w:rsidRPr="00146B9A" w:rsidRDefault="00F71046" w:rsidP="00F71046">
      <w:pPr>
        <w:spacing w:before="0"/>
        <w:ind w:firstLine="540"/>
        <w:jc w:val="both"/>
        <w:rPr>
          <w:sz w:val="22"/>
          <w:szCs w:val="22"/>
        </w:rPr>
      </w:pPr>
      <w:r w:rsidRPr="00146B9A">
        <w:rPr>
          <w:sz w:val="22"/>
          <w:szCs w:val="22"/>
        </w:rPr>
        <w:t>Тоска происходит и от других причин: от оскорбленного самолюбия, или оттого, что делается не по-нашему; также и от тщеславия, когда человек видит, что равные ему пользуются большими преимуществами; от стеснительных обстоятельств, которыми испытуется вера наша в Промысл Божий и надежда на Его милосердие и всесильную помощь. А верой и надеждой мы часто бываем скудны, оттого и томимся.</w:t>
      </w:r>
    </w:p>
    <w:p w:rsidR="00F71046" w:rsidRPr="00146B9A" w:rsidRDefault="00F71046" w:rsidP="00F71046">
      <w:pPr>
        <w:spacing w:before="0"/>
        <w:ind w:firstLine="540"/>
        <w:jc w:val="both"/>
        <w:rPr>
          <w:sz w:val="22"/>
          <w:szCs w:val="22"/>
        </w:rPr>
      </w:pPr>
      <w:r w:rsidRPr="00146B9A">
        <w:rPr>
          <w:sz w:val="22"/>
          <w:szCs w:val="22"/>
        </w:rPr>
        <w:t>Рассмотрите хорошенько, нет ли к тому причин земных (что отягощает тоска), и не оскудевает ли в вас вера и упование на Всеблагий Промысл Божий? Апостол сказал (1 Кор. 10: 13): «</w:t>
      </w:r>
      <w:r w:rsidRPr="00146B9A">
        <w:rPr>
          <w:iCs/>
          <w:sz w:val="22"/>
          <w:szCs w:val="22"/>
        </w:rPr>
        <w:t xml:space="preserve">верен... Бог, Иже не оставит вас искусится паче, еже можете, но сотворит со искушением и избытие», </w:t>
      </w:r>
      <w:r w:rsidRPr="00146B9A">
        <w:rPr>
          <w:sz w:val="22"/>
          <w:szCs w:val="22"/>
        </w:rPr>
        <w:t>то есть избавление от скорби и искушения. Если таких причин не найдете за собой, то потерпите эту печаль и томление тоски, как крест духовный, и получите милость Божию и благовременное утешение по воле Божией, а не по нашим соображениям. В помощь избавления от безотчетной печали советую вам прочесть письма святителя Златоуста к Олимпиаде. (Книжка в хорошем русском переводе.) При внимательном чтении этих писем, вы увидите, что, во-первых, печаль и тоска бывает смешанная, происходящая по ухищрению вражию, от мнимоблагих причин; во-вторых, увидите, как зловредна и душевредна такая печаль, что угодник Божий, вопреки общего обычая святых, вынужден был хвалить и ублажать свою ученицу, чтобы каким бы то ни было образом разогнать мрак душевредной печали, и исхитить оную из сетей коварного врага; и для сего употребил труд усиленный, несмотря на свое заточение и крайнюю болезнь телесную, и другие неудобства. Если сумеете написанное там приложить к своим обстоятельствам, великую получите пользу духовную!</w:t>
      </w:r>
    </w:p>
    <w:p w:rsidR="00F71046" w:rsidRPr="00146B9A" w:rsidRDefault="00F71046" w:rsidP="00F71046">
      <w:pPr>
        <w:spacing w:before="0"/>
        <w:ind w:firstLine="540"/>
        <w:jc w:val="both"/>
        <w:rPr>
          <w:sz w:val="22"/>
          <w:szCs w:val="22"/>
        </w:rPr>
      </w:pPr>
      <w:r w:rsidRPr="00146B9A">
        <w:rPr>
          <w:sz w:val="22"/>
          <w:szCs w:val="22"/>
        </w:rPr>
        <w:t>Еще спрашиваете меня, отчего после исповеди N получил облегчение, а после приобщения Святых Таин тягостное чувство?</w:t>
      </w:r>
    </w:p>
    <w:p w:rsidR="00F71046" w:rsidRPr="00146B9A" w:rsidRDefault="00F71046" w:rsidP="00F71046">
      <w:pPr>
        <w:spacing w:before="0"/>
        <w:ind w:firstLine="540"/>
        <w:jc w:val="both"/>
        <w:rPr>
          <w:sz w:val="22"/>
          <w:szCs w:val="22"/>
        </w:rPr>
      </w:pPr>
      <w:r w:rsidRPr="00146B9A">
        <w:rPr>
          <w:sz w:val="22"/>
          <w:szCs w:val="22"/>
        </w:rPr>
        <w:t xml:space="preserve">Судьбы Божии неисповедимы. Одно лишь известно, что Господь все устрояет к нашему смирению, ради которого изливает на людей Свою милость. Впрочем, думаю, что может быть </w:t>
      </w:r>
      <w:r w:rsidRPr="00146B9A">
        <w:rPr>
          <w:sz w:val="22"/>
          <w:szCs w:val="22"/>
          <w:lang w:val="en-US"/>
        </w:rPr>
        <w:t>N</w:t>
      </w:r>
      <w:r w:rsidRPr="00146B9A">
        <w:rPr>
          <w:sz w:val="22"/>
          <w:szCs w:val="22"/>
        </w:rPr>
        <w:t>, получив облегчение душевное после исповеди, ожидал получить после приобщения Святых Таин утешение духовное, вопреки Евангельскому слову (Лк. 17: 20), что «</w:t>
      </w:r>
      <w:r w:rsidRPr="00146B9A">
        <w:rPr>
          <w:iCs/>
          <w:sz w:val="22"/>
          <w:szCs w:val="22"/>
        </w:rPr>
        <w:t xml:space="preserve">не приидет Царствие Божие с соблюдением», </w:t>
      </w:r>
      <w:r w:rsidRPr="00146B9A">
        <w:rPr>
          <w:sz w:val="22"/>
          <w:szCs w:val="22"/>
        </w:rPr>
        <w:t>потому и получил противное чувство, ради вразумления; или, может быть, злохитрый враг перед Причащением, или вскоре после оного, окрал душу памятозлобием, негодованием и обвинением кого-либо, или каким-либо человеческим и неблаговременным словом.</w:t>
      </w:r>
    </w:p>
    <w:p w:rsidR="00F71046" w:rsidRPr="00146B9A" w:rsidRDefault="00F71046" w:rsidP="00F71046">
      <w:pPr>
        <w:spacing w:before="0"/>
        <w:ind w:firstLine="540"/>
        <w:jc w:val="both"/>
        <w:rPr>
          <w:sz w:val="22"/>
          <w:szCs w:val="22"/>
        </w:rPr>
      </w:pPr>
      <w:r w:rsidRPr="00146B9A">
        <w:rPr>
          <w:sz w:val="22"/>
          <w:szCs w:val="22"/>
        </w:rPr>
        <w:t>Да покроет нас милость Божия от коварств вражиих!</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102" w:name="_Toc233912647"/>
      <w:bookmarkStart w:id="103" w:name="_Toc233908320"/>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104" w:name="_Toc246936471"/>
      <w:bookmarkStart w:id="105" w:name="_Toc246850033"/>
      <w:bookmarkStart w:id="106" w:name="_Toc247116832"/>
      <w:r w:rsidRPr="00146B9A">
        <w:rPr>
          <w:rFonts w:ascii="Times New Roman" w:hAnsi="Times New Roman" w:cs="Times New Roman"/>
          <w:sz w:val="22"/>
          <w:szCs w:val="22"/>
        </w:rPr>
        <w:t>120. О ТОСКЕ</w:t>
      </w:r>
      <w:bookmarkEnd w:id="102"/>
      <w:bookmarkEnd w:id="103"/>
      <w:bookmarkEnd w:id="104"/>
      <w:bookmarkEnd w:id="105"/>
      <w:bookmarkEnd w:id="10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Это один из нелегких крестов духовных, которые посылаются хотящим спастись, а иногда и не хотящим. Тоска ваша слагается из неудобств, вас окружающих и препятствующих исполнению желаемого. Отраду же некоторую в тоске вашей находите вы при мысли о смерти, потому что тут представляется избытие многих ваших тягот. Но если бы мы, как сказано в «Отечнике», знали вполне, какое томление несут за гробом не получившие милости Божией, то охотно бы несли всякую здешнюю тяготу — внешнюю и внутреннюю. Если о всякой вещи должны молиться Богу — «да будет воля Твоя», то более всего прилично это в отношении нашей жизни, которая нам дана для приобретения вечного спасения. Ежели же кто не вполне располагается или предается в волю Божию, а дозволяет себе некоторые мнимоблагие желания, то он, по временам, будет впадать в малодушие и нетерпение, в избежание чего и советует авва Дорофей мыслить так: «Хощу, якоже будет».</w:t>
      </w:r>
    </w:p>
    <w:p w:rsidR="00F71046" w:rsidRPr="00146B9A" w:rsidRDefault="00F71046" w:rsidP="00F71046">
      <w:pPr>
        <w:spacing w:before="0"/>
        <w:ind w:firstLine="540"/>
        <w:jc w:val="both"/>
        <w:rPr>
          <w:sz w:val="22"/>
          <w:szCs w:val="22"/>
        </w:rPr>
      </w:pPr>
      <w:r w:rsidRPr="00146B9A">
        <w:rPr>
          <w:sz w:val="22"/>
          <w:szCs w:val="22"/>
        </w:rPr>
        <w:lastRenderedPageBreak/>
        <w:t>Жалуетесь на тоску и печаль.</w:t>
      </w:r>
    </w:p>
    <w:p w:rsidR="00F71046" w:rsidRPr="00146B9A" w:rsidRDefault="00F71046" w:rsidP="00F71046">
      <w:pPr>
        <w:spacing w:before="0"/>
        <w:ind w:firstLine="540"/>
        <w:jc w:val="both"/>
        <w:rPr>
          <w:sz w:val="22"/>
          <w:szCs w:val="22"/>
        </w:rPr>
      </w:pPr>
      <w:r w:rsidRPr="00146B9A">
        <w:rPr>
          <w:sz w:val="22"/>
          <w:szCs w:val="22"/>
        </w:rPr>
        <w:t>Такое состояние души бывает от двух совершенно разных причин, а иногда и смешанных между собой. Печаль, по духовным причинам бывающую, апостол называет полезной весьма: «</w:t>
      </w:r>
      <w:r w:rsidRPr="00146B9A">
        <w:rPr>
          <w:iCs/>
          <w:sz w:val="22"/>
          <w:szCs w:val="22"/>
        </w:rPr>
        <w:t xml:space="preserve">Печаль бо яже по Бозе, </w:t>
      </w:r>
      <w:r w:rsidRPr="00146B9A">
        <w:rPr>
          <w:sz w:val="22"/>
          <w:szCs w:val="22"/>
        </w:rPr>
        <w:t xml:space="preserve">— говорит он (2 Кор. 7: 10), — </w:t>
      </w:r>
      <w:r w:rsidRPr="00146B9A">
        <w:rPr>
          <w:iCs/>
          <w:sz w:val="22"/>
          <w:szCs w:val="22"/>
        </w:rPr>
        <w:t xml:space="preserve">покаяние нераскаянно во спасение соделовает». </w:t>
      </w:r>
      <w:r w:rsidRPr="00146B9A">
        <w:rPr>
          <w:sz w:val="22"/>
          <w:szCs w:val="22"/>
        </w:rPr>
        <w:t>Нераскаянно — значит, если человек не обращается вспять от покаяния и благочестивой жизни. Этой печали вредят смущение, от тонкой гордости происходящее, и отчаяние, наводимое врагом нашим. Печаль же, по мирским причинам бывающая, весьма вредна. Она, по слову апостола (2 Кор. 7: 10), «</w:t>
      </w:r>
      <w:r w:rsidRPr="00146B9A">
        <w:rPr>
          <w:iCs/>
          <w:sz w:val="22"/>
          <w:szCs w:val="22"/>
        </w:rPr>
        <w:t xml:space="preserve">смерть соделовает» </w:t>
      </w:r>
      <w:r w:rsidRPr="00146B9A">
        <w:rPr>
          <w:sz w:val="22"/>
          <w:szCs w:val="22"/>
        </w:rPr>
        <w:t>не только душевную, но иногда и телесную, если человек сильно предается оной, оставив упование на Бога. Печаль мирскую производят три причины: «</w:t>
      </w:r>
      <w:r w:rsidRPr="00146B9A">
        <w:rPr>
          <w:iCs/>
          <w:sz w:val="22"/>
          <w:szCs w:val="22"/>
        </w:rPr>
        <w:t xml:space="preserve">похоть плотская и похоть очима и гордость житейская» </w:t>
      </w:r>
      <w:r w:rsidRPr="00146B9A">
        <w:rPr>
          <w:sz w:val="22"/>
          <w:szCs w:val="22"/>
        </w:rPr>
        <w:t>(1 Ин. 2: 16), которые, по слову апостола, не суть от Бога, «</w:t>
      </w:r>
      <w:r w:rsidRPr="00146B9A">
        <w:rPr>
          <w:iCs/>
          <w:sz w:val="22"/>
          <w:szCs w:val="22"/>
        </w:rPr>
        <w:t>но от мира сего».</w:t>
      </w:r>
    </w:p>
    <w:p w:rsidR="00F71046" w:rsidRPr="00146B9A" w:rsidRDefault="00F71046" w:rsidP="00F71046">
      <w:pPr>
        <w:spacing w:before="0"/>
        <w:ind w:firstLine="540"/>
        <w:jc w:val="both"/>
        <w:rPr>
          <w:sz w:val="22"/>
          <w:szCs w:val="22"/>
        </w:rPr>
      </w:pPr>
      <w:r w:rsidRPr="00146B9A">
        <w:rPr>
          <w:sz w:val="22"/>
          <w:szCs w:val="22"/>
        </w:rPr>
        <w:t>Три эти причины рождают причину смешанную, если человек твердо не восстанет против первых, а озирается вспять, видя миролюбцев, по видимому блаженствующих. Смешанную причину печали усиливает и ревность не по разуму в вещах духовных, когда человек не может удержаться в пределах смирения, а уклоняется в рвение. Апостол Иаков пишет (Иак. 3: 16-17): «</w:t>
      </w:r>
      <w:r w:rsidRPr="00146B9A">
        <w:rPr>
          <w:iCs/>
          <w:sz w:val="22"/>
          <w:szCs w:val="22"/>
        </w:rPr>
        <w:t>идеже бо зависть и рвение, ту нестроение и всяка зла вещь... Премудрость же... яже свыше... первее убо чиста есть, потом же мирна, кротка,</w:t>
      </w:r>
      <w:r w:rsidRPr="00146B9A">
        <w:rPr>
          <w:sz w:val="22"/>
          <w:szCs w:val="22"/>
        </w:rPr>
        <w:t xml:space="preserve"> </w:t>
      </w:r>
      <w:r w:rsidRPr="00146B9A">
        <w:rPr>
          <w:iCs/>
          <w:sz w:val="22"/>
          <w:szCs w:val="22"/>
        </w:rPr>
        <w:t xml:space="preserve">благопокорлива, исполнь милости и плодов благих, несуменна, и нелицемерна». </w:t>
      </w:r>
      <w:r w:rsidRPr="00146B9A">
        <w:rPr>
          <w:sz w:val="22"/>
          <w:szCs w:val="22"/>
        </w:rPr>
        <w:t>Несуменна значит неосудлива. Считающие себя умеющими и более других разумевающими склонны к осуждению. Вот аз, скудоумный, увлекающийся желанием пользы ближнему, забывая собственное непотребство, указал вам причины, наводящие тяготу душевную, — не в обличение, но сердечно желая избавления вам от нестерпимой печали, которая отравляет жизнь вашу. Сами вникните и рассмотрите, от чего более происходит томление духа вашего, и, призывая со смирением и верой помощь Божию, постарайтесь по силе удалить неправильные поводы и причины. Не вотще апостол сказал (Евр. 10: 36): «</w:t>
      </w:r>
      <w:r w:rsidRPr="00146B9A">
        <w:rPr>
          <w:iCs/>
          <w:sz w:val="22"/>
          <w:szCs w:val="22"/>
        </w:rPr>
        <w:t xml:space="preserve">Терпения бо имате потребу, да волю Божию сотворше», </w:t>
      </w:r>
      <w:r w:rsidRPr="00146B9A">
        <w:rPr>
          <w:sz w:val="22"/>
          <w:szCs w:val="22"/>
        </w:rPr>
        <w:t>жизнь вечную улучим. Да, немалое терпение и разумение и смирение потребно, чтобы избавиться обоюдной стремнины, где, с одной стороны, искушает тонкое миролюбие и тягота плоти, а с другой, — ревность не по разуму, доводящая до рвения; и все это лишает мира душевного, тяготит, томит, смущает. Господи! помози, заступи, спаси и помилуй! Помилуй нас, яко немощны есмы! Враг же противоборющий бесчеловечен и добра ненавистник, «</w:t>
      </w:r>
      <w:r w:rsidRPr="00146B9A">
        <w:rPr>
          <w:iCs/>
          <w:sz w:val="22"/>
          <w:szCs w:val="22"/>
        </w:rPr>
        <w:t xml:space="preserve">яко лев рыкая, ходит, иский кого поглотити» </w:t>
      </w:r>
      <w:r w:rsidRPr="00146B9A">
        <w:rPr>
          <w:sz w:val="22"/>
          <w:szCs w:val="22"/>
        </w:rPr>
        <w:t>(1 Пет. 5: 8); но да упразднится его кознодейство.</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107" w:name="_Toc233912648"/>
      <w:bookmarkStart w:id="108" w:name="_Toc233908321"/>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109" w:name="_Toc246936472"/>
      <w:bookmarkStart w:id="110" w:name="_Toc246850034"/>
      <w:bookmarkStart w:id="111" w:name="_Toc247116833"/>
      <w:r w:rsidRPr="00146B9A">
        <w:rPr>
          <w:rFonts w:ascii="Times New Roman" w:hAnsi="Times New Roman" w:cs="Times New Roman"/>
          <w:sz w:val="22"/>
          <w:szCs w:val="22"/>
        </w:rPr>
        <w:t>121. СМУЩЕНИЕ ЕСТЬ САМОЕ ДУШЕВРЕДНОЕ ИСКУШЕНИЕ</w:t>
      </w:r>
      <w:bookmarkEnd w:id="107"/>
      <w:bookmarkEnd w:id="108"/>
      <w:bookmarkEnd w:id="109"/>
      <w:bookmarkEnd w:id="110"/>
      <w:bookmarkEnd w:id="11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Смущение, по каким бы оно благовидным причинам ни приходило, есть самое душевредное искушение. Посему должно считать неправильными и несправедливыми те причины и поводы, по которым оно возбуждается. Ежели всеблагий Господь заботится о пользе нашей душевной и спасении нашем более, нежели мы сами, то и должно нам всегда искать успокоения от возмущающих нас мыслей в благости и всемогуществе Божием; а неуместной заботливостью нашей и безвременным опасением и боязнью ничего сделать не можем. Будем жить, пока дарует нам жизнь Жизнодавец, Иже мертвит и живит, поразит и исцелит, вся устрояяй премудростью Своею, по единой благости, ко благому и полезному и спасительному. Не должно забывать Евангельское слово (Лк. 6: 26): «</w:t>
      </w:r>
      <w:r w:rsidRPr="00146B9A">
        <w:rPr>
          <w:iCs/>
          <w:sz w:val="22"/>
          <w:szCs w:val="22"/>
        </w:rPr>
        <w:t xml:space="preserve">Горе, егда добре рекут о нас </w:t>
      </w:r>
      <w:r w:rsidRPr="00146B9A">
        <w:rPr>
          <w:iCs/>
          <w:sz w:val="22"/>
          <w:szCs w:val="22"/>
          <w:lang w:val="en-US"/>
        </w:rPr>
        <w:t>ec</w:t>
      </w:r>
      <w:r w:rsidRPr="00146B9A">
        <w:rPr>
          <w:iCs/>
          <w:sz w:val="22"/>
          <w:szCs w:val="22"/>
        </w:rPr>
        <w:t>и человецы».</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112" w:name="_Toc233912649"/>
      <w:bookmarkStart w:id="113" w:name="_Toc233908322"/>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114" w:name="_Toc246936473"/>
      <w:bookmarkStart w:id="115" w:name="_Toc246850035"/>
      <w:bookmarkStart w:id="116" w:name="_Toc247116834"/>
      <w:r w:rsidRPr="00146B9A">
        <w:rPr>
          <w:rFonts w:ascii="Times New Roman" w:hAnsi="Times New Roman" w:cs="Times New Roman"/>
          <w:sz w:val="22"/>
          <w:szCs w:val="22"/>
        </w:rPr>
        <w:t>122. ЗАВИСТЬ</w:t>
      </w:r>
      <w:bookmarkEnd w:id="112"/>
      <w:bookmarkEnd w:id="113"/>
      <w:bookmarkEnd w:id="114"/>
      <w:bookmarkEnd w:id="115"/>
      <w:bookmarkEnd w:id="11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Пишете вы, что, видя себя хуже других, склоняетесь на зависть.</w:t>
      </w:r>
    </w:p>
    <w:p w:rsidR="00F71046" w:rsidRPr="00146B9A" w:rsidRDefault="00F71046" w:rsidP="00F71046">
      <w:pPr>
        <w:spacing w:before="0"/>
        <w:ind w:firstLine="540"/>
        <w:jc w:val="both"/>
        <w:rPr>
          <w:sz w:val="22"/>
          <w:szCs w:val="22"/>
        </w:rPr>
      </w:pPr>
      <w:r w:rsidRPr="00146B9A">
        <w:rPr>
          <w:sz w:val="22"/>
          <w:szCs w:val="22"/>
        </w:rPr>
        <w:t>Обратите это чувство к другой стороне, и получите пользу. Видеть себя хуже других служит началом смирения, если только человек будет укорять себя за примесь противных чувств и мыслей, и постарается отвергать эту душевредную примесь. Если же дадите место в душе вашей водвориться смирению, то, по мере оного, и будете получать успокоение от различных тягот душевных. Также нечего завидовать и обеспеченным во внешнем отношении. Пример у вас перед глазами, что и имеющие богатое состояние не пользуются миром душевным. Для сего требуется не внешнее обеспечение, а упование твердое на Бога. Если бы вам полезно было это обеспечение, то Господь послал бы вам и богатство. Но, видно, вам это неполезно.</w:t>
      </w:r>
    </w:p>
    <w:p w:rsidR="00F71046" w:rsidRPr="00146B9A" w:rsidRDefault="00F71046" w:rsidP="00F71046">
      <w:pPr>
        <w:spacing w:before="0"/>
        <w:ind w:firstLine="540"/>
        <w:jc w:val="both"/>
        <w:rPr>
          <w:sz w:val="22"/>
          <w:szCs w:val="22"/>
        </w:rPr>
      </w:pPr>
      <w:r w:rsidRPr="00146B9A">
        <w:rPr>
          <w:sz w:val="22"/>
          <w:szCs w:val="22"/>
        </w:rPr>
        <w:t>Притом должно знать, что иногда люди, по собственной неосторожности, сделанной когда-либо прежде, подвергаются впоследствии затруднительным обстоятельствам. В таком случае против смущения надобно вооружаться самоукорением, и помощью Божией человек будет успокаиваться. Добром сделанным оправдывать себя нельзя в таком смущении, по закону духовному: «Сделав что-либо доброе кому, жди о сем скорбного искушения». Не вотще апостол говорит (Гал. 5: 25-26): «</w:t>
      </w:r>
      <w:r w:rsidRPr="00146B9A">
        <w:rPr>
          <w:iCs/>
          <w:sz w:val="22"/>
          <w:szCs w:val="22"/>
        </w:rPr>
        <w:t xml:space="preserve">Аще живем </w:t>
      </w:r>
      <w:r w:rsidRPr="00146B9A">
        <w:rPr>
          <w:iCs/>
          <w:sz w:val="22"/>
          <w:szCs w:val="22"/>
        </w:rPr>
        <w:lastRenderedPageBreak/>
        <w:t xml:space="preserve">духом, духом и да ходим. Не бываим тщеславии, друг друга раздражающе, друг другу завидяще». </w:t>
      </w:r>
      <w:r w:rsidRPr="00146B9A">
        <w:rPr>
          <w:sz w:val="22"/>
          <w:szCs w:val="22"/>
        </w:rPr>
        <w:t>Заметьте эти два признака, не свойственные благочестивой жизни.</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117" w:name="_Toc233912650"/>
      <w:bookmarkStart w:id="118" w:name="_Toc233908323"/>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119" w:name="_Toc246936474"/>
      <w:bookmarkStart w:id="120" w:name="_Toc246850036"/>
      <w:bookmarkStart w:id="121" w:name="_Toc247116835"/>
      <w:r w:rsidRPr="00146B9A">
        <w:rPr>
          <w:rFonts w:ascii="Times New Roman" w:hAnsi="Times New Roman" w:cs="Times New Roman"/>
          <w:sz w:val="22"/>
          <w:szCs w:val="22"/>
        </w:rPr>
        <w:t>123. ЛЕНОСТЬ К МОЛИТВЕ</w:t>
      </w:r>
      <w:bookmarkEnd w:id="117"/>
      <w:bookmarkEnd w:id="118"/>
      <w:bookmarkEnd w:id="119"/>
      <w:bookmarkEnd w:id="120"/>
      <w:bookmarkEnd w:id="12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Касательно препятствий и лености на молитве, а также и другой борьбы душевной, помните всегда слово Евангельское, что «</w:t>
      </w:r>
      <w:r w:rsidRPr="00146B9A">
        <w:rPr>
          <w:iCs/>
          <w:sz w:val="22"/>
          <w:szCs w:val="22"/>
        </w:rPr>
        <w:t xml:space="preserve">Царствие Небесное нудится, и нуждницы восхищают е» </w:t>
      </w:r>
      <w:r w:rsidRPr="00146B9A">
        <w:rPr>
          <w:sz w:val="22"/>
          <w:szCs w:val="22"/>
        </w:rPr>
        <w:t>(Мф. 11: 12). Не удивляйтесь нимало тому, что ощущаете в себе движения и чувства, противные Евангельской любви и простоте. Бесстрастие не все имеют. А если кому и дается оное, то по многой борьбе и по великом подвиге, более же — за смирение. А нам, немощным, нужно в свое ободрение и утешение помнить и держаться псаломского слова (Пс. 91: 8): «</w:t>
      </w:r>
      <w:r w:rsidRPr="00146B9A">
        <w:rPr>
          <w:iCs/>
          <w:sz w:val="22"/>
          <w:szCs w:val="22"/>
        </w:rPr>
        <w:t>прозябоша... яко трава, и проникоша вс</w:t>
      </w:r>
      <w:r w:rsidRPr="00146B9A">
        <w:rPr>
          <w:iCs/>
          <w:sz w:val="22"/>
          <w:szCs w:val="22"/>
          <w:lang w:val="en-US"/>
        </w:rPr>
        <w:t>u</w:t>
      </w:r>
      <w:r w:rsidRPr="00146B9A">
        <w:rPr>
          <w:iCs/>
          <w:sz w:val="22"/>
          <w:szCs w:val="22"/>
        </w:rPr>
        <w:t xml:space="preserve"> делающии беззаконие, яко да потребятся в век века», </w:t>
      </w:r>
      <w:r w:rsidRPr="00146B9A">
        <w:rPr>
          <w:sz w:val="22"/>
          <w:szCs w:val="22"/>
        </w:rPr>
        <w:t>то есть когда будем ощущать в себе противные чувства и движения или помыслы, должны потреблять их самоукорением и призыванием помощи Божией.</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122" w:name="_Toc233912651"/>
      <w:bookmarkStart w:id="123" w:name="_Toc233908324"/>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124" w:name="_Toc246936475"/>
      <w:bookmarkStart w:id="125" w:name="_Toc246850037"/>
      <w:bookmarkStart w:id="126" w:name="_Toc247116836"/>
      <w:r w:rsidRPr="00146B9A">
        <w:rPr>
          <w:rFonts w:ascii="Times New Roman" w:hAnsi="Times New Roman" w:cs="Times New Roman"/>
          <w:sz w:val="22"/>
          <w:szCs w:val="22"/>
        </w:rPr>
        <w:t>124. САМОУКОРЕНИЕ</w:t>
      </w:r>
      <w:bookmarkEnd w:id="122"/>
      <w:bookmarkEnd w:id="123"/>
      <w:bookmarkEnd w:id="124"/>
      <w:bookmarkEnd w:id="125"/>
      <w:bookmarkEnd w:id="12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Ради самоукорения не должно приискивать случаев, в которых невиновны, тем более, когда это не успокаивает нас, а лишь в большее приводит смущение. Причина явная и готовая к самоукорению — грехи наши и гордость, если тотчас не открываются другие причины. Притом надобно помышлять, что в каждом деле и поступке недостаточно одной благонамеренности, а потребны благоразумное искусство и основательное обсуждение дела. Вот тут-то много поводов и найдется к самоукорению и смирению, а не к смущению, которым обнаруживается тайная гордость. Смирение всегда сознает себя скудным искусства и умения поступать как должно; впрочем, всегда успокаивает себя сознанием своей худости и благонамеренностью, которой прежде всего ищет Бог от человека. Смирение заботится о возможном совершении и достижении своих целей, собственно в делах внешних, и чуждо неуместной настойчивости. Сам я хоть и непричастен сему, но вопрошающим обязан высказать истину.</w:t>
      </w:r>
    </w:p>
    <w:p w:rsidR="00F71046" w:rsidRPr="00146B9A" w:rsidRDefault="00F71046" w:rsidP="00F71046">
      <w:pPr>
        <w:spacing w:before="0"/>
        <w:ind w:firstLine="540"/>
        <w:jc w:val="both"/>
        <w:rPr>
          <w:sz w:val="22"/>
          <w:szCs w:val="22"/>
        </w:rPr>
      </w:pPr>
      <w:r w:rsidRPr="00146B9A">
        <w:rPr>
          <w:sz w:val="22"/>
          <w:szCs w:val="22"/>
        </w:rPr>
        <w:t>Объяснять, кому следует, свое душевное устроение весьма полезно и доставляет внутреннее облегчение, но нужно войти во вкус сего собственным опытом, при доверии и оставлении собственных разумений.</w:t>
      </w:r>
    </w:p>
    <w:p w:rsidR="00F71046" w:rsidRPr="00146B9A" w:rsidRDefault="00F71046" w:rsidP="00F71046">
      <w:pPr>
        <w:spacing w:before="0"/>
        <w:ind w:firstLine="540"/>
        <w:jc w:val="both"/>
        <w:rPr>
          <w:sz w:val="22"/>
          <w:szCs w:val="22"/>
        </w:rPr>
      </w:pPr>
      <w:r w:rsidRPr="00146B9A">
        <w:rPr>
          <w:sz w:val="22"/>
          <w:szCs w:val="22"/>
        </w:rPr>
        <w:t>Не должно думать, чтобы мы могли сделать кого-либо несчастным, или благополучным. Это принадлежит только Богу и собственной воле человека, если благоразумен пребывает перед Сотворшим его.</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127" w:name="_Toc233912652"/>
      <w:bookmarkStart w:id="128" w:name="_Toc233908325"/>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129" w:name="_Toc246936476"/>
      <w:bookmarkStart w:id="130" w:name="_Toc246850038"/>
      <w:bookmarkStart w:id="131" w:name="_Toc247116837"/>
      <w:r w:rsidRPr="00146B9A">
        <w:rPr>
          <w:rFonts w:ascii="Times New Roman" w:hAnsi="Times New Roman" w:cs="Times New Roman"/>
          <w:sz w:val="22"/>
          <w:szCs w:val="22"/>
        </w:rPr>
        <w:t>125. КАК И ЧЕМ УМЕРЯТЬ СЕБЯ?</w:t>
      </w:r>
      <w:bookmarkEnd w:id="127"/>
      <w:bookmarkEnd w:id="128"/>
      <w:bookmarkEnd w:id="129"/>
      <w:bookmarkEnd w:id="130"/>
      <w:bookmarkEnd w:id="13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Вы спрашиваете, чем себя умерять в своих действиях?</w:t>
      </w:r>
    </w:p>
    <w:p w:rsidR="00F71046" w:rsidRPr="00146B9A" w:rsidRDefault="00F71046" w:rsidP="00F71046">
      <w:pPr>
        <w:spacing w:before="0"/>
        <w:ind w:firstLine="540"/>
        <w:jc w:val="both"/>
        <w:rPr>
          <w:sz w:val="22"/>
          <w:szCs w:val="22"/>
        </w:rPr>
      </w:pPr>
      <w:r w:rsidRPr="00146B9A">
        <w:rPr>
          <w:sz w:val="22"/>
          <w:szCs w:val="22"/>
        </w:rPr>
        <w:t>Смирением, самоукоренением, покаянием и страхом Божиим, памятуя всегда слово псаломское, чтобы уклоняться прежде от зла, а потом уже стараться творить благо.</w:t>
      </w:r>
    </w:p>
    <w:p w:rsidR="00F71046" w:rsidRPr="00146B9A" w:rsidRDefault="00F71046" w:rsidP="00F71046">
      <w:pPr>
        <w:spacing w:before="0"/>
        <w:ind w:firstLine="540"/>
        <w:jc w:val="both"/>
        <w:rPr>
          <w:sz w:val="22"/>
          <w:szCs w:val="22"/>
        </w:rPr>
      </w:pPr>
      <w:r w:rsidRPr="00146B9A">
        <w:rPr>
          <w:sz w:val="22"/>
          <w:szCs w:val="22"/>
        </w:rPr>
        <w:t>В подобных случаях, например, какие были между вами из-за детей, если не удержите себя в границах умеренности, можно после опять помягче объясниться, что польза детей заставила вас крупно поговорить. Такое объяснение потребно, по рассмотрении, вообще с людьми, не понимающими христианского смирения и обычая примиряться испрашиванием прощения; а иногда и это не нужно, но (нужно) самоукорение.</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132" w:name="_Toc233912653"/>
      <w:bookmarkStart w:id="133" w:name="_Toc233908326"/>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134" w:name="_Toc246936477"/>
      <w:bookmarkStart w:id="135" w:name="_Toc246850039"/>
      <w:bookmarkStart w:id="136" w:name="_Toc247116838"/>
      <w:r w:rsidRPr="00146B9A">
        <w:rPr>
          <w:rFonts w:ascii="Times New Roman" w:hAnsi="Times New Roman" w:cs="Times New Roman"/>
          <w:sz w:val="22"/>
          <w:szCs w:val="22"/>
        </w:rPr>
        <w:t>126. О ПОКАЯНИИ И ИСПОЛНЕНИИ ЗАПОВЕДЕЙ БОЖИИХ</w:t>
      </w:r>
      <w:bookmarkEnd w:id="132"/>
      <w:bookmarkEnd w:id="133"/>
      <w:bookmarkEnd w:id="134"/>
      <w:bookmarkEnd w:id="135"/>
      <w:bookmarkEnd w:id="13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Если бы Господь, по милосердию Своему, не даровал нам Таинства Покаяния, врачующего многие немощи наши, то куда бы деваться нам, неисправным, присно готовым нарушать обеты Святого Крещения? Главная сила покаяния состоит в смирении, которое, как и всякая добродетель, имеет свои степени. Блажен, кто обретается хоть на какой-нибудь из степеней треблаженного смирения, которое во всяком неприятном и скорбном случае более себя винит, что оно неумело поступит, как бы следовало, а потому и пребывает всегда более спокойно. Мнимая же правость наполняет душу смущением, весьма вредным на пути благочестия.</w:t>
      </w:r>
    </w:p>
    <w:p w:rsidR="00F71046" w:rsidRPr="00146B9A" w:rsidRDefault="00F71046" w:rsidP="00F71046">
      <w:pPr>
        <w:spacing w:before="0"/>
        <w:ind w:firstLine="540"/>
        <w:jc w:val="both"/>
        <w:rPr>
          <w:sz w:val="22"/>
          <w:szCs w:val="22"/>
        </w:rPr>
      </w:pPr>
      <w:r w:rsidRPr="00146B9A">
        <w:rPr>
          <w:sz w:val="22"/>
          <w:szCs w:val="22"/>
        </w:rPr>
        <w:t xml:space="preserve">Мы имели указание от покойного отца нашего (Макария) на слова Петра Дамаскина, что спасение человека совершается между страхом и надеждой, чтобы не отчаиваться и бесполезно не надеяться («Добротолюбие», 3-я часть. О семи деланиях). Обе эти крайности душевредны и опасны. Господь через притчу о мытаре и фарисее ясно показал, как повинные и слабые грешники могут получать, через </w:t>
      </w:r>
      <w:r w:rsidRPr="00146B9A">
        <w:rPr>
          <w:sz w:val="22"/>
          <w:szCs w:val="22"/>
        </w:rPr>
        <w:lastRenderedPageBreak/>
        <w:t>смиренное покаяние, не только спасение, но и оправдание; и как человек, по видимому безгрешный и с различными видимыми добродетелями, может быть отвержен Богом за горделивый образ мыслей. Если апостол Иаков и говорит о делах, что вера без дел мертва есть; но говорит о сем не просто, а указывает на жестокосердие и немилосердие того, кто имеет возможность благотворить ближнему и не благотворит ему в нужде, говоря так: «</w:t>
      </w:r>
      <w:r w:rsidRPr="00146B9A">
        <w:rPr>
          <w:iCs/>
          <w:sz w:val="22"/>
          <w:szCs w:val="22"/>
        </w:rPr>
        <w:t xml:space="preserve">Аще же брат или сестра </w:t>
      </w:r>
      <w:r w:rsidRPr="00146B9A">
        <w:rPr>
          <w:sz w:val="22"/>
          <w:szCs w:val="22"/>
        </w:rPr>
        <w:t xml:space="preserve">наши... </w:t>
      </w:r>
      <w:r w:rsidRPr="00146B9A">
        <w:rPr>
          <w:iCs/>
          <w:sz w:val="22"/>
          <w:szCs w:val="22"/>
        </w:rPr>
        <w:t xml:space="preserve">и лишена будета дневныя пищи, речет же има» </w:t>
      </w:r>
      <w:r w:rsidRPr="00146B9A">
        <w:rPr>
          <w:sz w:val="22"/>
          <w:szCs w:val="22"/>
        </w:rPr>
        <w:t>могущий благотворить: «</w:t>
      </w:r>
      <w:r w:rsidRPr="00146B9A">
        <w:rPr>
          <w:iCs/>
          <w:sz w:val="22"/>
          <w:szCs w:val="22"/>
        </w:rPr>
        <w:t xml:space="preserve">идита с миром... </w:t>
      </w:r>
      <w:r w:rsidRPr="00146B9A">
        <w:rPr>
          <w:sz w:val="22"/>
          <w:szCs w:val="22"/>
        </w:rPr>
        <w:t xml:space="preserve">то </w:t>
      </w:r>
      <w:r w:rsidRPr="00146B9A">
        <w:rPr>
          <w:iCs/>
          <w:sz w:val="22"/>
          <w:szCs w:val="22"/>
        </w:rPr>
        <w:t xml:space="preserve">кая польза?» </w:t>
      </w:r>
      <w:r w:rsidRPr="00146B9A">
        <w:rPr>
          <w:sz w:val="22"/>
          <w:szCs w:val="22"/>
        </w:rPr>
        <w:t>(Иак. 2: 15-16).</w:t>
      </w:r>
    </w:p>
    <w:p w:rsidR="00F71046" w:rsidRPr="00146B9A" w:rsidRDefault="00F71046" w:rsidP="00F71046">
      <w:pPr>
        <w:spacing w:before="0"/>
        <w:ind w:firstLine="540"/>
        <w:jc w:val="both"/>
        <w:rPr>
          <w:sz w:val="22"/>
          <w:szCs w:val="22"/>
        </w:rPr>
      </w:pPr>
      <w:r w:rsidRPr="00146B9A">
        <w:rPr>
          <w:sz w:val="22"/>
          <w:szCs w:val="22"/>
        </w:rPr>
        <w:t>А святой апостол Павел еще яснее говорит, что не должно много надеяться на видимое благотворение, а более заботиться о стяжании милосердия в сердце и любви к ближнему, говоря так: «</w:t>
      </w:r>
      <w:r w:rsidRPr="00146B9A">
        <w:rPr>
          <w:iCs/>
          <w:sz w:val="22"/>
          <w:szCs w:val="22"/>
        </w:rPr>
        <w:t xml:space="preserve">аще раздам вся имения моя, и аще предам тело мое, во еже сжещи е, любве же не имам, ни кая польза ми есть» </w:t>
      </w:r>
      <w:r w:rsidRPr="00146B9A">
        <w:rPr>
          <w:sz w:val="22"/>
          <w:szCs w:val="22"/>
        </w:rPr>
        <w:t>(1 Кор. 13: 3). И Варсонофий Великий говорит, что если кто-либо, имея на собственную потребу, скажет просящему: «не имею», несть солга, потому что не имеет действительно к раздаянию. Также и в Ветхозаветном Писании сказано, что благотвори требующему, елико рука твоя может.</w:t>
      </w:r>
    </w:p>
    <w:p w:rsidR="00F71046" w:rsidRPr="00146B9A" w:rsidRDefault="00F71046" w:rsidP="00F71046">
      <w:pPr>
        <w:spacing w:before="0"/>
        <w:ind w:firstLine="540"/>
        <w:jc w:val="both"/>
        <w:rPr>
          <w:sz w:val="22"/>
          <w:szCs w:val="22"/>
        </w:rPr>
      </w:pPr>
      <w:r w:rsidRPr="00146B9A">
        <w:rPr>
          <w:sz w:val="22"/>
          <w:szCs w:val="22"/>
        </w:rPr>
        <w:t>Вообще, под христианскими делами разумеется исполнение животворных заповедей Божиих, которыми исправляется сердце человека, а не просто нагие видимые дела. При оскудении же делания заповедей приемлется смирение, растворенное покаянием; и наоборот, как показано у Исаака Сирина (Слово 34-е, с. 168).</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137" w:name="_Toc233912654"/>
      <w:bookmarkStart w:id="138" w:name="_Toc233908327"/>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139" w:name="_Toc246936478"/>
      <w:bookmarkStart w:id="140" w:name="_Toc246850040"/>
      <w:bookmarkStart w:id="141" w:name="_Toc247116839"/>
      <w:r w:rsidRPr="00146B9A">
        <w:rPr>
          <w:rFonts w:ascii="Times New Roman" w:hAnsi="Times New Roman" w:cs="Times New Roman"/>
          <w:sz w:val="22"/>
          <w:szCs w:val="22"/>
        </w:rPr>
        <w:t>127. ПОСТИТЬСЯ ДОЛЖНО СООБРАЖАЯСЬ С ТЕЛЕСНЫМИ СИЛАМИ</w:t>
      </w:r>
      <w:bookmarkEnd w:id="137"/>
      <w:bookmarkEnd w:id="138"/>
      <w:bookmarkEnd w:id="139"/>
      <w:bookmarkEnd w:id="140"/>
      <w:bookmarkEnd w:id="14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Наступающий пост старайтесь проводить рассудительно, соображаясь с телесными силами. По нездоровью и в 69-м апостольском правиле разрешается елей в среду и пяток, и даже некоторым на Страстной седмице, с покаянием и самоукорением, памятуя мудрое изречение святых отцов, что мы не телоубийцы, а страстоубийцы. Святой Исаак Сирин пишет об одном старце, который вкушал пищу через два дня. Если же приходилось ему побеседовать с приходящими час или два, тогда он уже не мог вкушать пищу обычно, а принуждаем был сокращать срок времени, и вкушал более обычной порции. Вам должно помнить, что вы хозяйка дома, окруженная детьми; к тому же и нездоровье привязывается к вам. Все это показывает, что вам нужно более заботиться о душевных добродетелях; касательно же употребления пищи и других телесных подвигов, у вас должно стоять, впереди всего, благое рассуждение со смирением.</w:t>
      </w:r>
    </w:p>
    <w:p w:rsidR="00F71046" w:rsidRPr="00146B9A" w:rsidRDefault="00F71046" w:rsidP="00F71046">
      <w:pPr>
        <w:spacing w:before="0"/>
        <w:ind w:firstLine="540"/>
        <w:jc w:val="both"/>
        <w:rPr>
          <w:sz w:val="22"/>
          <w:szCs w:val="22"/>
        </w:rPr>
      </w:pPr>
      <w:r w:rsidRPr="00146B9A">
        <w:rPr>
          <w:sz w:val="22"/>
          <w:szCs w:val="22"/>
        </w:rPr>
        <w:t>Ежели в душевных недостатках приемлется покаяние, смирением растворенное, то в телесных немощах покаяние и самоукорение еще более имеют место. Святой Лествичник приводит слова: «не постихся: ни бдех, ни на земли возлегах; но смирихся, и спасе мя Господь». Начните, помолившись Богу, вкушать пищу в пост с елеем. Если же нужда потребует, по нездоровью вашему, и большего, то в виде лекарства можете употреблять и большее. Представьте со смирением немощь вашу Господеви, и силен Он устроить все во благое.</w:t>
      </w:r>
    </w:p>
    <w:p w:rsidR="00F71046" w:rsidRPr="00146B9A" w:rsidRDefault="00F71046" w:rsidP="00F71046">
      <w:pPr>
        <w:spacing w:before="0"/>
        <w:ind w:firstLine="540"/>
        <w:jc w:val="both"/>
        <w:rPr>
          <w:sz w:val="22"/>
          <w:szCs w:val="22"/>
        </w:rPr>
      </w:pPr>
      <w:r w:rsidRPr="00146B9A">
        <w:rPr>
          <w:sz w:val="22"/>
          <w:szCs w:val="22"/>
        </w:rPr>
        <w:t>Во время приготовления (к Святым Тайнам) нужно несколько дней употреблять пищу без елея, но только советую вам придумывать пищу попитательнее, из сухих плодов и подобного, по желудку вашему, чтобы вы были способны к службам (если это возможно), и присматривать за детьми, и в доме.</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142" w:name="_Toc233912655"/>
      <w:bookmarkStart w:id="143" w:name="_Toc233908328"/>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144" w:name="_Toc246936479"/>
      <w:bookmarkStart w:id="145" w:name="_Toc246850041"/>
      <w:bookmarkStart w:id="146" w:name="_Toc247116840"/>
      <w:r w:rsidRPr="00146B9A">
        <w:rPr>
          <w:rFonts w:ascii="Times New Roman" w:hAnsi="Times New Roman" w:cs="Times New Roman"/>
          <w:sz w:val="22"/>
          <w:szCs w:val="22"/>
        </w:rPr>
        <w:t>128. О ПИТЬЕ ЧАЯ ДО ОБЕДНИ</w:t>
      </w:r>
      <w:bookmarkEnd w:id="142"/>
      <w:bookmarkEnd w:id="143"/>
      <w:bookmarkEnd w:id="144"/>
      <w:bookmarkEnd w:id="145"/>
      <w:bookmarkEnd w:id="14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Пить или не пить чай до обедни в праздники? В этих случаях всякому должно смотреть на указание своей совести и на свою немощь телесную. И чтобы помирить совесть с немощью, хорошо бывать у ранней обедни и, напившись чаю, можно отправляться и к поздней обедне, смотря по обстоятельствам.</w:t>
      </w:r>
    </w:p>
    <w:p w:rsidR="00F71046" w:rsidRPr="00146B9A" w:rsidRDefault="00F71046" w:rsidP="00F71046">
      <w:pPr>
        <w:spacing w:before="0"/>
        <w:ind w:firstLine="540"/>
        <w:jc w:val="both"/>
        <w:rPr>
          <w:sz w:val="22"/>
          <w:szCs w:val="22"/>
        </w:rPr>
      </w:pPr>
      <w:r w:rsidRPr="00146B9A">
        <w:rPr>
          <w:sz w:val="22"/>
          <w:szCs w:val="22"/>
        </w:rPr>
        <w:t>Если же не случится быть у ранней, а немощь пересилит к чаю, то нужно после приносить в этом покаяние, как и во всяком нарушении заповедей Божиих, по немощи. Если мы немощны телом и духом, то более должны держаться смирения и покаяния, не оставляя и того, что по силе своей нести можем. Смущаться во всяком случае вредно. Видя же немощь свою и неисправность, за таких себя и считать должны.</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147" w:name="_Toc233912656"/>
      <w:bookmarkStart w:id="148" w:name="_Toc233908329"/>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149" w:name="_Toc246936480"/>
      <w:bookmarkStart w:id="150" w:name="_Toc246850042"/>
      <w:bookmarkStart w:id="151" w:name="_Toc247116841"/>
      <w:r w:rsidRPr="00146B9A">
        <w:rPr>
          <w:rFonts w:ascii="Times New Roman" w:hAnsi="Times New Roman" w:cs="Times New Roman"/>
          <w:sz w:val="22"/>
          <w:szCs w:val="22"/>
        </w:rPr>
        <w:t>129. О БЕЗМОЛВИИ В МИРУ</w:t>
      </w:r>
      <w:bookmarkEnd w:id="147"/>
      <w:bookmarkEnd w:id="148"/>
      <w:bookmarkEnd w:id="149"/>
      <w:bookmarkEnd w:id="150"/>
      <w:bookmarkEnd w:id="15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 xml:space="preserve">Безмолвие — в числе семи деланий у Петра Дамаскина в «Добротолюбии»; и сказанное в 254-м ответе Варсонофия Великого, чтобы не обращаться свободно с другими, для вас, живущих в миру и семейных, имеет одинаковый смысл и значение. Безмолвие в этом делании названо и беспопечительностью, чтобы не заботиться по человеческим расчетам о чем-либо, а во всем, касательно </w:t>
      </w:r>
      <w:r w:rsidRPr="00146B9A">
        <w:rPr>
          <w:sz w:val="22"/>
          <w:szCs w:val="22"/>
        </w:rPr>
        <w:lastRenderedPageBreak/>
        <w:t>себя и семейства, возлагаться на Промысл Божий, делая только возможное, по силе своей. Свободно же не обращаться с другими — в славянском переводе читается: иметь бездерзновенность, то есть не мешаться в чужие дела, избегать знакомств и связей без надобности, также неуместных толков и пересудов, говорить кратко и по нужде, и только на вопрос. Но скажу, что делание сие неудобоисполнимо не только для вас, но и для нас. Потому-то блаженный старец наш (отец Макарий) и сам держался пути самоукорения и познания своей немощи, и других тому же научал; так как без смирения и исправные делатели не оправдятся.</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152" w:name="_Toc233912657"/>
      <w:bookmarkStart w:id="153" w:name="_Toc233908330"/>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154" w:name="_Toc246936481"/>
      <w:bookmarkStart w:id="155" w:name="_Toc246850043"/>
      <w:bookmarkStart w:id="156" w:name="_Toc247116842"/>
      <w:r w:rsidRPr="00146B9A">
        <w:rPr>
          <w:rFonts w:ascii="Times New Roman" w:hAnsi="Times New Roman" w:cs="Times New Roman"/>
          <w:sz w:val="22"/>
          <w:szCs w:val="22"/>
        </w:rPr>
        <w:t>130. ИСТИННАЯ ЛЮБОВЬ</w:t>
      </w:r>
      <w:bookmarkEnd w:id="152"/>
      <w:bookmarkEnd w:id="153"/>
      <w:bookmarkEnd w:id="154"/>
      <w:bookmarkEnd w:id="155"/>
      <w:bookmarkEnd w:id="15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 xml:space="preserve">Весьма кстати и во время </w:t>
      </w:r>
      <w:r w:rsidRPr="00146B9A">
        <w:rPr>
          <w:sz w:val="22"/>
          <w:szCs w:val="22"/>
          <w:lang w:val="en-US"/>
        </w:rPr>
        <w:t>N</w:t>
      </w:r>
      <w:r w:rsidRPr="00146B9A">
        <w:rPr>
          <w:sz w:val="22"/>
          <w:szCs w:val="22"/>
        </w:rPr>
        <w:t>. пожелал узнать свойства той любви, без которой ни раздаяние всего имения, ни предание тела на сожжение недействительны. Свойства эти изъясняет сам апостол в том же месте, говоря (1 Кор. 13: 4-8): «</w:t>
      </w:r>
      <w:r w:rsidRPr="00146B9A">
        <w:rPr>
          <w:iCs/>
          <w:sz w:val="22"/>
          <w:szCs w:val="22"/>
        </w:rPr>
        <w:t xml:space="preserve">любы не превозносится, не гордится, не безчинствует, не ищет своих си, не раздражается, не мыслит зла </w:t>
      </w:r>
      <w:r w:rsidRPr="00146B9A">
        <w:rPr>
          <w:sz w:val="22"/>
          <w:szCs w:val="22"/>
        </w:rPr>
        <w:t xml:space="preserve">(то есть не помнит зла), </w:t>
      </w:r>
      <w:r w:rsidRPr="00146B9A">
        <w:rPr>
          <w:iCs/>
          <w:sz w:val="22"/>
          <w:szCs w:val="22"/>
        </w:rPr>
        <w:t xml:space="preserve">не радуется о неправде, радуется же о истине: вся любит </w:t>
      </w:r>
      <w:r w:rsidRPr="00146B9A">
        <w:rPr>
          <w:sz w:val="22"/>
          <w:szCs w:val="22"/>
        </w:rPr>
        <w:t xml:space="preserve">(то есть покрывает), </w:t>
      </w:r>
      <w:r w:rsidRPr="00146B9A">
        <w:rPr>
          <w:iCs/>
          <w:sz w:val="22"/>
          <w:szCs w:val="22"/>
        </w:rPr>
        <w:t xml:space="preserve">всему веру емлет, вся уповает </w:t>
      </w:r>
      <w:r w:rsidRPr="00146B9A">
        <w:rPr>
          <w:sz w:val="22"/>
          <w:szCs w:val="22"/>
        </w:rPr>
        <w:t xml:space="preserve">(то есть всегда надеется всего лучшего), </w:t>
      </w:r>
      <w:r w:rsidRPr="00146B9A">
        <w:rPr>
          <w:iCs/>
          <w:sz w:val="22"/>
          <w:szCs w:val="22"/>
        </w:rPr>
        <w:t xml:space="preserve">вся терпит. Любы николиже отпадает </w:t>
      </w:r>
      <w:r w:rsidRPr="00146B9A">
        <w:rPr>
          <w:sz w:val="22"/>
          <w:szCs w:val="22"/>
        </w:rPr>
        <w:t>(от Бога и от людей в самых трудных обстоятельствах)». Блажен, кто стяжал такую любовь; а мы, немощные, хотя да стремимся к стяжанию свойств и качеств ее самоукорением, смирением и покаянием. Необходимые сии добродетели притупляют горесть и горечь стеснительных обстоятельств, подавая облегчение и соразмерную отраду душе страждущей, и по силе смиряющейся и кающейся с самоукорением, которое состоит в том, чтобы всегда причиной скорбей и огорчений в стеснительных обстоятельствах поставлять грехи свои и гордость. Видимой гордости в нас как будто незаметно; но обнаружение тонкого самолюбия и честолюбия нередко проявляется в негодовании, раздражительности, в ревности не по разуму, а иногда в некоем завидовании удачам других. Самолюбие и честолюбие, хотя и тонкие, много препятствуют к стяжанию той любви, о которой сказано выше. Не вотще изрек святой Давид (Пс. 24: 18): «</w:t>
      </w:r>
      <w:r w:rsidRPr="00146B9A">
        <w:rPr>
          <w:iCs/>
          <w:sz w:val="22"/>
          <w:szCs w:val="22"/>
        </w:rPr>
        <w:t xml:space="preserve">виждь смирение мое и труд мой, и остави вся грехи моя». </w:t>
      </w:r>
      <w:r w:rsidRPr="00146B9A">
        <w:rPr>
          <w:sz w:val="22"/>
          <w:szCs w:val="22"/>
        </w:rPr>
        <w:t>Первая степень к достижению истинной любви есть искание прощения грехов правильными средствами. А святой Лествичник еще смиреннее говорит: «аще и на всю лествицу добродетелей взыдеши, о оставлении согрешений молися».</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157" w:name="_Toc233912658"/>
      <w:bookmarkStart w:id="158" w:name="_Toc233908331"/>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159" w:name="_Toc246936482"/>
      <w:bookmarkStart w:id="160" w:name="_Toc246850044"/>
      <w:bookmarkStart w:id="161" w:name="_Toc247116843"/>
      <w:r w:rsidRPr="00146B9A">
        <w:rPr>
          <w:rFonts w:ascii="Times New Roman" w:hAnsi="Times New Roman" w:cs="Times New Roman"/>
          <w:sz w:val="22"/>
          <w:szCs w:val="22"/>
        </w:rPr>
        <w:t>131. ДОЛЖНО ПОМНИТЬ О СМЕРТИ</w:t>
      </w:r>
      <w:bookmarkEnd w:id="157"/>
      <w:bookmarkEnd w:id="158"/>
      <w:bookmarkEnd w:id="159"/>
      <w:bookmarkEnd w:id="160"/>
      <w:bookmarkEnd w:id="16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Смерть всему конец. К этому концу надобно сводить все счеты наши и расчеты. В таком случае, то есть если будем помнить во всяком затруднительном положении о конце этого отчета, то можем избавиться от излишних забот и чрезмерных скорбей, вернее, огорчений душевных. Ежели не будем забывать, что «</w:t>
      </w:r>
      <w:r w:rsidRPr="00146B9A">
        <w:rPr>
          <w:iCs/>
          <w:sz w:val="22"/>
          <w:szCs w:val="22"/>
        </w:rPr>
        <w:t xml:space="preserve">многими скорбьми подобает нам внити во Царствие </w:t>
      </w:r>
      <w:r w:rsidRPr="00146B9A">
        <w:rPr>
          <w:sz w:val="22"/>
          <w:szCs w:val="22"/>
        </w:rPr>
        <w:t>Небесное» (Деян. 14: 22) и что «</w:t>
      </w:r>
      <w:r w:rsidRPr="00146B9A">
        <w:rPr>
          <w:iCs/>
          <w:sz w:val="22"/>
          <w:szCs w:val="22"/>
        </w:rPr>
        <w:t xml:space="preserve">все... хотящии благочестно жити... гоними будут» </w:t>
      </w:r>
      <w:r w:rsidRPr="00146B9A">
        <w:rPr>
          <w:sz w:val="22"/>
          <w:szCs w:val="22"/>
        </w:rPr>
        <w:t>(2 Тим. 3: 12), то не будем удивляться, почему мы встречаем интриги человеческие от покорных исконному врагу человечества, паче же человеческого спасения; также, почему подвергаемся болезням и другим неудобствам в жизни. Не вотще праведный и многострадальный Иов говорит: «</w:t>
      </w:r>
      <w:r w:rsidRPr="00146B9A">
        <w:rPr>
          <w:iCs/>
          <w:sz w:val="22"/>
          <w:szCs w:val="22"/>
        </w:rPr>
        <w:t xml:space="preserve">не искушение ли есть житие сие человеку». </w:t>
      </w:r>
      <w:r w:rsidRPr="00146B9A">
        <w:rPr>
          <w:sz w:val="22"/>
          <w:szCs w:val="22"/>
        </w:rPr>
        <w:t>Да подражаем сему праведнику в вере и терпении, благословляя имя Господне, и памятуя слова апостола: «</w:t>
      </w:r>
      <w:r w:rsidRPr="00146B9A">
        <w:rPr>
          <w:iCs/>
          <w:sz w:val="22"/>
          <w:szCs w:val="22"/>
        </w:rPr>
        <w:t xml:space="preserve">любящым Бога вся поспешествуют во благое»; </w:t>
      </w:r>
      <w:r w:rsidRPr="00146B9A">
        <w:rPr>
          <w:sz w:val="22"/>
          <w:szCs w:val="22"/>
        </w:rPr>
        <w:t>и паки: «</w:t>
      </w:r>
      <w:r w:rsidRPr="00146B9A">
        <w:rPr>
          <w:iCs/>
          <w:sz w:val="22"/>
          <w:szCs w:val="22"/>
        </w:rPr>
        <w:t xml:space="preserve">егоже бо любит Господь, наказует, </w:t>
      </w:r>
      <w:r w:rsidRPr="00146B9A">
        <w:rPr>
          <w:sz w:val="22"/>
          <w:szCs w:val="22"/>
        </w:rPr>
        <w:t xml:space="preserve">и прочее; и: </w:t>
      </w:r>
      <w:r w:rsidRPr="00146B9A">
        <w:rPr>
          <w:iCs/>
          <w:sz w:val="22"/>
          <w:szCs w:val="22"/>
        </w:rPr>
        <w:t xml:space="preserve">понеже страждем... со Христом» </w:t>
      </w:r>
      <w:r w:rsidRPr="00146B9A">
        <w:rPr>
          <w:sz w:val="22"/>
          <w:szCs w:val="22"/>
        </w:rPr>
        <w:t>(то есть подобно Ему терпим неправедные обвинения и оскорбления), то с Ним и воцаримся (Рим. 8: 17, 28; Евр. 12: 6). Еже буди всем нам получити милостью и человеколюбием Божиим.</w:t>
      </w:r>
    </w:p>
    <w:p w:rsidR="00F71046" w:rsidRPr="00146B9A" w:rsidRDefault="00F71046" w:rsidP="00F71046">
      <w:pPr>
        <w:spacing w:before="0"/>
        <w:ind w:firstLine="540"/>
        <w:jc w:val="both"/>
        <w:rPr>
          <w:sz w:val="22"/>
          <w:szCs w:val="22"/>
        </w:rPr>
      </w:pPr>
      <w:r w:rsidRPr="00146B9A">
        <w:rPr>
          <w:sz w:val="22"/>
          <w:szCs w:val="22"/>
        </w:rPr>
        <w:t>Я часто повторяю слова опытных, что надобно пользоваться настоящим; и кто настоящим пользуется хорошо, того и последствия бывают отрадны, если не оскудеет вера. Сотворим, елико можем, помощью Божиею, дондеже время имамы; а будущее предоставим Всеблагому Промыслу Всесильного Бога, Его же судьбы нам недоведомы. Вся Ему возможна; точию да будем покорны всесвятой и всеблагой Его воле.</w:t>
      </w:r>
    </w:p>
    <w:p w:rsidR="00F71046" w:rsidRPr="00146B9A" w:rsidRDefault="00F71046" w:rsidP="00F71046">
      <w:pPr>
        <w:spacing w:before="0"/>
        <w:ind w:firstLine="540"/>
        <w:jc w:val="both"/>
        <w:rPr>
          <w:sz w:val="22"/>
          <w:szCs w:val="22"/>
        </w:rPr>
      </w:pPr>
      <w:r w:rsidRPr="00146B9A">
        <w:rPr>
          <w:sz w:val="22"/>
          <w:szCs w:val="22"/>
        </w:rPr>
        <w:t>Многогрешный иеросхимонах Амвросий</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162" w:name="_Toc233912659"/>
      <w:bookmarkStart w:id="163" w:name="_Toc233908332"/>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164" w:name="_Toc246936483"/>
      <w:bookmarkStart w:id="165" w:name="_Toc246850045"/>
      <w:bookmarkStart w:id="166" w:name="_Toc247116844"/>
      <w:r w:rsidRPr="00146B9A">
        <w:rPr>
          <w:rFonts w:ascii="Times New Roman" w:hAnsi="Times New Roman" w:cs="Times New Roman"/>
          <w:sz w:val="22"/>
          <w:szCs w:val="22"/>
        </w:rPr>
        <w:t>132. ПОЖЕЛАНИЕ НА НОВЫЙ ГОД</w:t>
      </w:r>
      <w:bookmarkEnd w:id="162"/>
      <w:bookmarkEnd w:id="163"/>
      <w:bookmarkEnd w:id="164"/>
      <w:bookmarkEnd w:id="165"/>
      <w:bookmarkEnd w:id="16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Желаю вам, с милыми вашими малютками, вступить в Новый год с новыми силами, и с новым мужеством к терпению находящих скорбей и неприятностей, в нихже не бывает оскуднения для всех, хотящих спасться и наследовать блаженную вечность. Неложно слово апостола, что «</w:t>
      </w:r>
      <w:r w:rsidRPr="00146B9A">
        <w:rPr>
          <w:iCs/>
          <w:sz w:val="22"/>
          <w:szCs w:val="22"/>
        </w:rPr>
        <w:t xml:space="preserve">все... хотящии благочестно жити... гоними будут» </w:t>
      </w:r>
      <w:r w:rsidRPr="00146B9A">
        <w:rPr>
          <w:sz w:val="22"/>
          <w:szCs w:val="22"/>
        </w:rPr>
        <w:t xml:space="preserve">(2 Тим. 3-12). О, дабы подал нам Господь постоянство и крепость </w:t>
      </w:r>
      <w:r w:rsidRPr="00146B9A">
        <w:rPr>
          <w:sz w:val="22"/>
          <w:szCs w:val="22"/>
        </w:rPr>
        <w:lastRenderedPageBreak/>
        <w:t>неуклонно и с верою взирать душевными очами к горнему воздаянию; да таким образом удобно презрим дальние и земные расчеты, выгоды и невыгоды, приятное и скорбное, по сказанному: «</w:t>
      </w:r>
      <w:r w:rsidRPr="00146B9A">
        <w:rPr>
          <w:iCs/>
          <w:sz w:val="22"/>
          <w:szCs w:val="22"/>
        </w:rPr>
        <w:t xml:space="preserve">любящим Бога вся поспешествуют во благое!» </w:t>
      </w:r>
      <w:r w:rsidRPr="00146B9A">
        <w:rPr>
          <w:sz w:val="22"/>
          <w:szCs w:val="22"/>
        </w:rPr>
        <w:t>(Евр. 12: 6).</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167" w:name="_Toc233912660"/>
      <w:bookmarkStart w:id="168" w:name="_Toc233908333"/>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169" w:name="_Toc246936484"/>
      <w:bookmarkStart w:id="170" w:name="_Toc246850046"/>
      <w:bookmarkStart w:id="171" w:name="_Toc247116845"/>
      <w:r w:rsidRPr="00146B9A">
        <w:rPr>
          <w:rFonts w:ascii="Times New Roman" w:hAnsi="Times New Roman" w:cs="Times New Roman"/>
          <w:sz w:val="22"/>
          <w:szCs w:val="22"/>
        </w:rPr>
        <w:t>133. УВЕРЕНИЕ СТАРЦА В ТОМ, ЧТО ОН НЕ ПОКИНЕТ ОБРАЩАЮЩИХСЯ К НЕМУ</w:t>
      </w:r>
      <w:bookmarkEnd w:id="167"/>
      <w:bookmarkEnd w:id="168"/>
      <w:bookmarkEnd w:id="169"/>
      <w:bookmarkEnd w:id="170"/>
      <w:bookmarkEnd w:id="17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 xml:space="preserve">Завтра Новый год. Дай Бог, всем нам новые силы к отрясению всего старого и ветхого и к творению всего, что служит к обновлению нас во внутреннем человеце. Давно собирался я успокоить вас, многозаботливая </w:t>
      </w:r>
      <w:r w:rsidRPr="00146B9A">
        <w:rPr>
          <w:sz w:val="22"/>
          <w:szCs w:val="22"/>
          <w:lang w:val="en-US"/>
        </w:rPr>
        <w:t>N</w:t>
      </w:r>
      <w:r w:rsidRPr="00146B9A">
        <w:rPr>
          <w:sz w:val="22"/>
          <w:szCs w:val="22"/>
        </w:rPr>
        <w:t>.</w:t>
      </w:r>
      <w:r w:rsidRPr="00146B9A">
        <w:rPr>
          <w:sz w:val="22"/>
          <w:szCs w:val="22"/>
          <w:lang w:val="en-US"/>
        </w:rPr>
        <w:t>N</w:t>
      </w:r>
      <w:r w:rsidRPr="00146B9A">
        <w:rPr>
          <w:sz w:val="22"/>
          <w:szCs w:val="22"/>
        </w:rPr>
        <w:t>., касательно боязни вашей, что будто я оставлю вас и не буду писать к вам. Ежели я, по слабости моего характера, не отказался от вас, не знав вас как должно, а согласился на предложение ваше, не желая оскорбить вас, в крайней нужде духовной находящуюся, то теперь ли могу оставить вас, когда я, по недостатку истинного рассуждения, презрел свою душу, и собственное спасение оставил на произвол судьбы, мняся заботиться о душевной пользе ближних? Не знаю, есть ли кто неразумнее меня! Будучи немощен крайне телом и душою, берусь за дела сильных и здоровых душевно и телесно. О, дабы простил мне Всеблагий Господь неразумие мое за молитвы блаженного отца нашего старца Макария.</w:t>
      </w:r>
    </w:p>
    <w:p w:rsidR="00F71046" w:rsidRPr="00146B9A" w:rsidRDefault="00F71046" w:rsidP="00F71046">
      <w:pPr>
        <w:spacing w:before="0"/>
        <w:ind w:firstLine="540"/>
        <w:jc w:val="both"/>
        <w:rPr>
          <w:sz w:val="22"/>
          <w:szCs w:val="22"/>
        </w:rPr>
      </w:pPr>
      <w:r w:rsidRPr="00146B9A">
        <w:rPr>
          <w:sz w:val="22"/>
          <w:szCs w:val="22"/>
        </w:rPr>
        <w:t>Многогрешный Амвросий</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172" w:name="_Toc233912661"/>
      <w:bookmarkStart w:id="173" w:name="_Toc233908334"/>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174" w:name="_Toc246936485"/>
      <w:bookmarkStart w:id="175" w:name="_Toc246850047"/>
      <w:bookmarkStart w:id="176" w:name="_Toc247116846"/>
      <w:r w:rsidRPr="00146B9A">
        <w:rPr>
          <w:rFonts w:ascii="Times New Roman" w:hAnsi="Times New Roman" w:cs="Times New Roman"/>
          <w:sz w:val="22"/>
          <w:szCs w:val="22"/>
        </w:rPr>
        <w:t>134. СОВЕТ И НАСТАВЛЕНИЕ БОЛЬНОМУ ВАСИЛИЮ</w:t>
      </w:r>
      <w:bookmarkEnd w:id="174"/>
      <w:bookmarkEnd w:id="175"/>
      <w:bookmarkEnd w:id="176"/>
      <w:r w:rsidRPr="00146B9A">
        <w:rPr>
          <w:rFonts w:ascii="Times New Roman" w:hAnsi="Times New Roman" w:cs="Times New Roman"/>
          <w:sz w:val="22"/>
          <w:szCs w:val="22"/>
        </w:rPr>
        <w:t> </w:t>
      </w:r>
      <w:bookmarkEnd w:id="172"/>
      <w:bookmarkEnd w:id="173"/>
    </w:p>
    <w:p w:rsidR="00F71046" w:rsidRPr="00146B9A" w:rsidRDefault="00F71046" w:rsidP="00F71046">
      <w:pPr>
        <w:rPr>
          <w:sz w:val="22"/>
          <w:szCs w:val="22"/>
        </w:rPr>
      </w:pPr>
    </w:p>
    <w:p w:rsidR="00F71046" w:rsidRPr="00146B9A" w:rsidRDefault="00F71046" w:rsidP="00F71046">
      <w:pPr>
        <w:spacing w:before="0"/>
        <w:ind w:firstLine="540"/>
        <w:jc w:val="both"/>
        <w:rPr>
          <w:sz w:val="22"/>
          <w:szCs w:val="22"/>
        </w:rPr>
      </w:pPr>
      <w:r w:rsidRPr="00146B9A">
        <w:rPr>
          <w:sz w:val="22"/>
          <w:szCs w:val="22"/>
        </w:rPr>
        <w:t>(Письма № 135—159 адресованы к одной особе купеческого звания (1865-1879 годы))</w:t>
      </w:r>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В письме твоем, которое я получил с приложением 1 рубля, пишешь, что ты болеешь означенной болезнью. Принеси чистосердечное покаяние Богу в искренней исповеди духовному отцу, от семи лет и за всю жизнь, подробно. Причастись также и Святых Таин, и особоруйся святым елеем. И после старайся жить по заповедям Божиим, у святого евангелиста Матфея означенным в главах 5-й, 6-й и 7-й. И ежели на пользу тебе здоровье, то Господь укрепит тебя. Отслужи и молебен Спасителю, Божией Матери и святому великомученику Пантелеимону; и после пей вместо чаю понедельно: шалфей жиденький и белоголовник траву, оттапливая. Держи тело в чистоте, и помыслами упражняйся в Богочестивых занятиях. Лепта твоя определена на церковные молитвы. Псалтирь прочитывать можно, сколько можешь, но только читать надо со вниманием, чтобы ум знал и слышал, что говоришь, и кому говоришь, то есть Богу.</w:t>
      </w:r>
    </w:p>
    <w:p w:rsidR="00F71046" w:rsidRPr="00146B9A" w:rsidRDefault="00F71046" w:rsidP="00F71046">
      <w:pPr>
        <w:spacing w:before="0"/>
        <w:ind w:firstLine="540"/>
        <w:jc w:val="both"/>
        <w:rPr>
          <w:sz w:val="22"/>
          <w:szCs w:val="22"/>
        </w:rPr>
      </w:pPr>
      <w:r w:rsidRPr="00146B9A">
        <w:rPr>
          <w:sz w:val="22"/>
          <w:szCs w:val="22"/>
        </w:rPr>
        <w:t>Испрашивая на тебе мир и благословение Божие, остаюсь с искренним благожеланием. Многогрешный иеросхимонах Амвросий</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177" w:name="_Toc233912662"/>
      <w:bookmarkStart w:id="178" w:name="_Toc233908335"/>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179" w:name="_Toc246936486"/>
      <w:bookmarkStart w:id="180" w:name="_Toc246850048"/>
      <w:bookmarkStart w:id="181" w:name="_Toc247116847"/>
      <w:r w:rsidRPr="00146B9A">
        <w:rPr>
          <w:rFonts w:ascii="Times New Roman" w:hAnsi="Times New Roman" w:cs="Times New Roman"/>
          <w:sz w:val="22"/>
          <w:szCs w:val="22"/>
        </w:rPr>
        <w:t>135. О НЕПОСТОЯНСТВЕ ЖЕЛАНИЙ МОЛОДЫХ ЛЮДЕЙ</w:t>
      </w:r>
      <w:bookmarkEnd w:id="177"/>
      <w:bookmarkEnd w:id="178"/>
      <w:bookmarkEnd w:id="179"/>
      <w:bookmarkEnd w:id="180"/>
      <w:bookmarkEnd w:id="18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(К сведению читателей: этот болящий Василий родился от православных родителей, но с малых лет жил у дяди, торговца-раскольника, вследствие чего во всю свою жизнь ни разу не исповедовался и не причащался Святых Таин. По совету же старца Амвросия, к которому он писал письмо, пожелал сие исполнить, но в письме к старцу писал только о своей болезни; а о том, что никогда не исповедовался и не сообщался Святых Таин, не упоминал)</w:t>
      </w:r>
    </w:p>
    <w:p w:rsidR="00F71046" w:rsidRPr="00146B9A" w:rsidRDefault="00F71046" w:rsidP="00F71046">
      <w:pPr>
        <w:spacing w:before="0"/>
        <w:ind w:firstLine="540"/>
        <w:jc w:val="both"/>
        <w:rPr>
          <w:sz w:val="22"/>
          <w:szCs w:val="22"/>
        </w:rPr>
      </w:pPr>
      <w:r w:rsidRPr="00146B9A">
        <w:rPr>
          <w:sz w:val="22"/>
          <w:szCs w:val="22"/>
        </w:rPr>
        <w:t>Пишете,  что желаете женить вашего единственного сына, и он не прочь от женитьбы, что представляются много невест достойных, но ни одна не соответствует его вкусу.</w:t>
      </w:r>
    </w:p>
    <w:p w:rsidR="00F71046" w:rsidRPr="00146B9A" w:rsidRDefault="00F71046" w:rsidP="00F71046">
      <w:pPr>
        <w:spacing w:before="0"/>
        <w:ind w:firstLine="540"/>
        <w:jc w:val="both"/>
        <w:rPr>
          <w:sz w:val="22"/>
          <w:szCs w:val="22"/>
        </w:rPr>
      </w:pPr>
      <w:r w:rsidRPr="00146B9A">
        <w:rPr>
          <w:sz w:val="22"/>
          <w:szCs w:val="22"/>
        </w:rPr>
        <w:t>Таково вообще направление нынешних молодых людей, и таков их вкус, которому трудно удовлетворить, потому что они сами часто не знают, чего хотят. Что же для таких людей будет по душе и по чувствам?</w:t>
      </w:r>
    </w:p>
    <w:p w:rsidR="00F71046" w:rsidRPr="00146B9A" w:rsidRDefault="00F71046" w:rsidP="00F71046">
      <w:pPr>
        <w:spacing w:before="0"/>
        <w:ind w:firstLine="540"/>
        <w:jc w:val="both"/>
        <w:rPr>
          <w:sz w:val="22"/>
          <w:szCs w:val="22"/>
        </w:rPr>
      </w:pPr>
      <w:r w:rsidRPr="00146B9A">
        <w:rPr>
          <w:sz w:val="22"/>
          <w:szCs w:val="22"/>
        </w:rPr>
        <w:t>Опыт жизни и вера исправляют таковые души и чувства. И потому его теперь трудно вразумить. Он не может поверить ни вам, ни другому, пока не испытает легковерности суждения и чувств своих на деле. Он угрожает вам уйти из вашего дома куда-нибудь далеко, или определиться в контору. Пусть его идет из дому; только не пускайте далеко, а чтобы он жил где-нибудь, если не на ваших глазах, то у знакомых, или у надежного человека, который бы мог удерживать его от своеволия. Пожив на чужих руках, скорее оценит ваш кров и материнскую заботливость. А если теперь его женить, при таком его душевном настроении, едва ли будет прок в женитьбе.</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182" w:name="_Toc233912663"/>
      <w:bookmarkStart w:id="183" w:name="_Toc233908336"/>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184" w:name="_Toc246936487"/>
      <w:bookmarkStart w:id="185" w:name="_Toc246850049"/>
      <w:bookmarkStart w:id="186" w:name="_Toc247116848"/>
      <w:r w:rsidRPr="00146B9A">
        <w:rPr>
          <w:rFonts w:ascii="Times New Roman" w:hAnsi="Times New Roman" w:cs="Times New Roman"/>
          <w:sz w:val="22"/>
          <w:szCs w:val="22"/>
        </w:rPr>
        <w:t>136. НЕ ДОЛЖНО ОСТАВЛЯТЬ СЫНА ПРАЗДНЫМ</w:t>
      </w:r>
      <w:bookmarkEnd w:id="182"/>
      <w:bookmarkEnd w:id="183"/>
      <w:bookmarkEnd w:id="184"/>
      <w:bookmarkEnd w:id="185"/>
      <w:bookmarkEnd w:id="18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lastRenderedPageBreak/>
        <w:t>Скорбное письмо ваше, от 3 ноября, получил, но я ожидал не письма, а личного свидания.</w:t>
      </w:r>
    </w:p>
    <w:p w:rsidR="00F71046" w:rsidRPr="00146B9A" w:rsidRDefault="00F71046" w:rsidP="00F71046">
      <w:pPr>
        <w:spacing w:before="0"/>
        <w:ind w:firstLine="540"/>
        <w:jc w:val="both"/>
        <w:rPr>
          <w:sz w:val="22"/>
          <w:szCs w:val="22"/>
        </w:rPr>
      </w:pPr>
      <w:r w:rsidRPr="00146B9A">
        <w:rPr>
          <w:sz w:val="22"/>
          <w:szCs w:val="22"/>
        </w:rPr>
        <w:t>Впрочем, и в письме скажу, — если сами намереваетесь заняться предлежащими делами, а сыну с женой думаете выдавать сколько-нибудь на содержание, то советовал бы я вам (чтобы сын ваш был не совсем праздным), купить для него имение, чтобы он занимался хоть каким-нибудь хозяйством, чтобы не быть ему в праздности и без дела, потому что праздность есть начало и причина многих пороков и многому злу.</w:t>
      </w:r>
    </w:p>
    <w:p w:rsidR="00F71046" w:rsidRPr="00146B9A" w:rsidRDefault="00F71046" w:rsidP="00F71046">
      <w:pPr>
        <w:spacing w:before="0"/>
        <w:ind w:firstLine="540"/>
        <w:jc w:val="both"/>
        <w:rPr>
          <w:sz w:val="22"/>
          <w:szCs w:val="22"/>
        </w:rPr>
      </w:pPr>
      <w:r w:rsidRPr="00146B9A">
        <w:rPr>
          <w:sz w:val="22"/>
          <w:szCs w:val="22"/>
        </w:rPr>
        <w:t>Помоги вам, Господи! Терпите, принимая сие как от руки Божией.</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187" w:name="_Toc233912664"/>
      <w:bookmarkStart w:id="188" w:name="_Toc233908337"/>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189" w:name="_Toc246936488"/>
      <w:bookmarkStart w:id="190" w:name="_Toc246850050"/>
      <w:bookmarkStart w:id="191" w:name="_Toc247116849"/>
      <w:r w:rsidRPr="00146B9A">
        <w:rPr>
          <w:rFonts w:ascii="Times New Roman" w:hAnsi="Times New Roman" w:cs="Times New Roman"/>
          <w:sz w:val="22"/>
          <w:szCs w:val="22"/>
        </w:rPr>
        <w:t>137. ИНОГДА НУЖНО УСТУПАТЬ ДЕТЯМ</w:t>
      </w:r>
      <w:bookmarkEnd w:id="187"/>
      <w:bookmarkEnd w:id="188"/>
      <w:bookmarkEnd w:id="189"/>
      <w:bookmarkEnd w:id="190"/>
      <w:bookmarkEnd w:id="19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Отвечаю вдруг на три письма ваши, и то вкратце, потому что N собрался завтра рано выехать в Москву. Не знаю, как подействовали слова наши на него, но только мы довольно много и усердно толковали с ним о разных предметах. Плоды бесед наших дома у вас виднее будут на самом деле: иное — слова, и иное — самая действительность, которая обыкновенно выражается в поступках и действиях человека. Тогда уведомьте нас, как пойдет общая жизнь ваша. Я хорошо не понял, потому что вполне не понимаю коммерческого хода дел, а N выразил предо мной желание свое так: «Если бы маменька дала мне годовые проценты, хотя с 50000, тогда бы веселее было мне заниматься общим ходом дел, так как на эти проценты барышные я стал бы сам испытывать, и маменьке показывать свою опытность, какая на самом деле будет выходить — хорошая или не хорошая». Он сам вам лучше это пояснит, и как предположение это вы найдете, удобным ли, или неудобным, сами это разберите; и как найдете лучше, так и поступите. А кажется, по свойству его характера, нужно немного и уступать.</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192" w:name="_Toc233912665"/>
      <w:bookmarkStart w:id="193" w:name="_Toc233908338"/>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194" w:name="_Toc246936489"/>
      <w:bookmarkStart w:id="195" w:name="_Toc246850051"/>
      <w:bookmarkStart w:id="196" w:name="_Toc247116850"/>
      <w:r w:rsidRPr="00146B9A">
        <w:rPr>
          <w:rFonts w:ascii="Times New Roman" w:hAnsi="Times New Roman" w:cs="Times New Roman"/>
          <w:sz w:val="22"/>
          <w:szCs w:val="22"/>
        </w:rPr>
        <w:t>138. НАДО УСТУПАТЬ В МЕЛОЧАХ, НО НЕ В СУЩЕСТВЕННОМ</w:t>
      </w:r>
      <w:bookmarkEnd w:id="192"/>
      <w:bookmarkEnd w:id="193"/>
      <w:bookmarkEnd w:id="194"/>
      <w:bookmarkEnd w:id="195"/>
      <w:bookmarkEnd w:id="19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Слава и благодарение Господу, что и сам N доволен своей поездкой в Оптину, и вы в нем замечаете хоть некоторую перемену к лучшему. Говорите, будто я вам написал, что надо сыну более уступать, но что вы столько ему уступали, что больше этого и сделать нельзя... Я этого не разумел, когда писал: что надо ему более уступать; а писал, что иногда надо ему и уступать, то есть я разумел, что должно ему уступать, снисходя к его характеру, в мелочных делах, когда и где от этого не предвидится вреда. А в чем находите его желания несообразными с делом, можете, при случае, свои мысли объяснить ему; то есть что и теперь он один наследник, и что у вас другого желания нет, как чтобы он дельно занимался и управлял вашими делами. Но, впрочем, это такой предмет, о котором будет удобнее нам с вами переговорить на словах, при личном свидании; а письменно об этом объясняться не так-то удобно.</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197" w:name="_Toc233912666"/>
      <w:bookmarkStart w:id="198" w:name="_Toc233908339"/>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199" w:name="_Toc246936490"/>
      <w:bookmarkStart w:id="200" w:name="_Toc246850052"/>
      <w:bookmarkStart w:id="201" w:name="_Toc247116851"/>
      <w:r w:rsidRPr="00146B9A">
        <w:rPr>
          <w:rFonts w:ascii="Times New Roman" w:hAnsi="Times New Roman" w:cs="Times New Roman"/>
          <w:sz w:val="22"/>
          <w:szCs w:val="22"/>
        </w:rPr>
        <w:t>139. НАДО ТЕРПЕТЬ СЕМЕЙНЫЕ СКОРБИ</w:t>
      </w:r>
      <w:bookmarkEnd w:id="197"/>
      <w:bookmarkEnd w:id="198"/>
      <w:bookmarkEnd w:id="199"/>
      <w:bookmarkEnd w:id="200"/>
      <w:bookmarkEnd w:id="20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Получил от тебя два письма, одно о себе, а другое о сыне.</w:t>
      </w:r>
    </w:p>
    <w:p w:rsidR="00F71046" w:rsidRPr="00146B9A" w:rsidRDefault="00F71046" w:rsidP="00F71046">
      <w:pPr>
        <w:spacing w:before="0"/>
        <w:ind w:firstLine="540"/>
        <w:jc w:val="both"/>
        <w:rPr>
          <w:sz w:val="22"/>
          <w:szCs w:val="22"/>
        </w:rPr>
      </w:pPr>
      <w:r w:rsidRPr="00146B9A">
        <w:rPr>
          <w:sz w:val="22"/>
          <w:szCs w:val="22"/>
        </w:rPr>
        <w:t>Жаль, очень жаль, что дело В. кончилось, а дело самого N не кончилось, а продолжается. Ты ожидала себе успокоения, а получила огорчение. Что делать? Не унывай, а утешай себя мыслью, что ты не лучше святого царя Давида, который во всю свою жизнь претерпевал семейные расстройства и скорби, более твоего не во сто ли раз. Всего описывать не буду, а скажу только, что сын его, Авессалом, решился низвергнуть отца с царского престола и покушался на самую его жизнь. Но святой Давид искренно смирился пред Господом и пред людьми, не отвергнув досадительных укоризн от Семея, а, сознавая свои вины пред Богом, смиренно говорил другим, что Господь повелел Семею клясть Давида. За такое смирение Господь не только явил ему помиловение, но и возвратил царство. Но мы должны быть рассудительны, то есть должны прежде всего заботиться о получении милости Божией и спасения вечного, а не о том, чтобы возвращать прежнее царство, то есть временные блага, которые выпали и выпадают из ослабленных рук сына. Впрочем, силен Господь исправить и его, если только он захочет преклониться под крепкую руку Божию. Нужно смиренно и с верой молиться Богу о сем, да вразумит его и нас.</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202" w:name="_Toc233912667"/>
      <w:bookmarkStart w:id="203" w:name="_Toc233908340"/>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204" w:name="_Toc246936491"/>
      <w:bookmarkStart w:id="205" w:name="_Toc246850053"/>
      <w:bookmarkStart w:id="206" w:name="_Toc247116852"/>
      <w:r w:rsidRPr="00146B9A">
        <w:rPr>
          <w:rFonts w:ascii="Times New Roman" w:hAnsi="Times New Roman" w:cs="Times New Roman"/>
          <w:sz w:val="22"/>
          <w:szCs w:val="22"/>
        </w:rPr>
        <w:t>140. КАК ВЫБИРАТЬ НЕВЕСТУ И ЖИТЬ В СЕМЬЕ СЧАСТЛИВО</w:t>
      </w:r>
      <w:bookmarkEnd w:id="202"/>
      <w:bookmarkEnd w:id="203"/>
      <w:bookmarkEnd w:id="204"/>
      <w:bookmarkEnd w:id="205"/>
      <w:bookmarkEnd w:id="20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 xml:space="preserve">В последнем письме пишешь, что ты приискала какую-то невесту для </w:t>
      </w:r>
      <w:r w:rsidRPr="00146B9A">
        <w:rPr>
          <w:sz w:val="22"/>
          <w:szCs w:val="22"/>
          <w:lang w:val="en-US"/>
        </w:rPr>
        <w:t>N</w:t>
      </w:r>
      <w:r w:rsidRPr="00146B9A">
        <w:rPr>
          <w:sz w:val="22"/>
          <w:szCs w:val="22"/>
        </w:rPr>
        <w:t xml:space="preserve">, которая тебе нравится, и ты ждешь моего грешного благословения, чтобы начать дело. По получении моего письма, повтори еще свои справки о невесте, чтобы узнать ее обстоятельно; и если действительно окажется хороша, то и Бог </w:t>
      </w:r>
      <w:r w:rsidRPr="00146B9A">
        <w:rPr>
          <w:sz w:val="22"/>
          <w:szCs w:val="22"/>
        </w:rPr>
        <w:lastRenderedPageBreak/>
        <w:t xml:space="preserve">благословит начать это дело. Впрочем, нужно наперед узнать от </w:t>
      </w:r>
      <w:r w:rsidRPr="00146B9A">
        <w:rPr>
          <w:sz w:val="22"/>
          <w:szCs w:val="22"/>
          <w:lang w:val="en-US"/>
        </w:rPr>
        <w:t>N</w:t>
      </w:r>
      <w:r w:rsidRPr="00146B9A">
        <w:rPr>
          <w:sz w:val="22"/>
          <w:szCs w:val="22"/>
        </w:rPr>
        <w:t>, нравится ли и ему эта невеста. А в заключение всего прибавлю. Вполне хорошо может быть только тогда, когда и мы, со своей стороны, постараемся быть хороши, как требуется от нас заповедями Божиими. Святой мученик Иустин, как значится в древних сказаниях, говорит, что Господь наш Иисус Христос, во время земной Своей жизни, занимался делением плуга и ярма, означая сим, что люди должны трудиться, и справедливо и наравне с другими нести тяготу, как впряженные волы ровно несут свое ярмо: если один из двух будет отставать, то другому бывает труднее... Если бы супруги ровно, по-христиански, разделяли тяготу жизни своей, тогда людям и на земле было бы жить хорошо. Но как супруги часто бывают упруги, оба или один из двух, то наше благополучие земное и не упрочивается. Впрочем, это следовало бы написать не вам, а N. Но еже писах, писах. N буду писать, когда он сам напишет.</w:t>
      </w:r>
    </w:p>
    <w:p w:rsidR="00F71046" w:rsidRPr="00146B9A" w:rsidRDefault="00F71046" w:rsidP="00F71046">
      <w:pPr>
        <w:spacing w:before="0"/>
        <w:ind w:firstLine="540"/>
        <w:jc w:val="both"/>
        <w:rPr>
          <w:sz w:val="22"/>
          <w:szCs w:val="22"/>
        </w:rPr>
      </w:pPr>
      <w:r w:rsidRPr="00146B9A">
        <w:rPr>
          <w:sz w:val="22"/>
          <w:szCs w:val="22"/>
        </w:rPr>
        <w:t>Помози, Господи, и жити, и быти, и пребывати нам по воле Твоей святой!</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207" w:name="_Toc233912668"/>
      <w:bookmarkStart w:id="208" w:name="_Toc233908341"/>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209" w:name="_Toc246936492"/>
      <w:bookmarkStart w:id="210" w:name="_Toc246850054"/>
      <w:bookmarkStart w:id="211" w:name="_Toc247116853"/>
      <w:r w:rsidRPr="00146B9A">
        <w:rPr>
          <w:rFonts w:ascii="Times New Roman" w:hAnsi="Times New Roman" w:cs="Times New Roman"/>
          <w:sz w:val="22"/>
          <w:szCs w:val="22"/>
        </w:rPr>
        <w:t>141. СМЫСЛ И ПОЛЬЗА ОТКРОВЕНИЯ ПОМЫСЛОВ</w:t>
      </w:r>
      <w:bookmarkEnd w:id="207"/>
      <w:bookmarkEnd w:id="208"/>
      <w:bookmarkEnd w:id="209"/>
      <w:bookmarkEnd w:id="210"/>
      <w:bookmarkEnd w:id="21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Известная путаница неприятная произошла от твоей неосторожности, что ты удобно поддалась обольстительным помыслам возношения, что ты уже теперь утвердилась, исправилась, и тому подобное... Если бы ты написала мне об этом вовремя, то, думаю, далее бы не пошло, потому что враг искреннего откровения не терпит, а человек через это получает помощь Божию, и вразумляется против искушений. Но Господь тебя да простит! Положим опять благое начало, и будем остерегаться не только грубых искушений, но и гордых помыслов возношения.</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212" w:name="_Toc233912669"/>
      <w:bookmarkStart w:id="213" w:name="_Toc233908342"/>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214" w:name="_Toc246936493"/>
      <w:bookmarkStart w:id="215" w:name="_Toc246850055"/>
      <w:bookmarkStart w:id="216" w:name="_Toc247116854"/>
      <w:r w:rsidRPr="00146B9A">
        <w:rPr>
          <w:rFonts w:ascii="Times New Roman" w:hAnsi="Times New Roman" w:cs="Times New Roman"/>
          <w:sz w:val="22"/>
          <w:szCs w:val="22"/>
        </w:rPr>
        <w:t>142. СЧАСТЬЕ СЕМЕЙНОЕ ОСНОВАНО НА СТРАХЕ БОЖИЕМ</w:t>
      </w:r>
      <w:bookmarkEnd w:id="212"/>
      <w:bookmarkEnd w:id="213"/>
      <w:bookmarkEnd w:id="214"/>
      <w:bookmarkEnd w:id="215"/>
      <w:bookmarkEnd w:id="21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Поздравляю тебя с новобрачными, а N с новой супругою N. Сердечно желаю им взаимного супружеского союза и мира, а тебе утешения их благопокорностью и достодолжной почтительностью и уважением, какие приличествуют родителям от благоразумных и послушных детей. Все же трое всегда вы должны помнить и не забывать, что тогда только жизнь наша будет проходить мирно и благополучно, когда мы не будем забываться и забывать Бога, Создателя нашего и Искупителя и Подателя благ, временных и вечных. Не забывать же Его — значит стараться жить по Его Божественным и животворным заповедям, и в нарушении их, по немощи нашей, искренно каяться, и немедленно заботиться об исправлении своих ошибок и отступлений от заповедей Божиих.</w:t>
      </w:r>
    </w:p>
    <w:p w:rsidR="00F71046" w:rsidRPr="00146B9A" w:rsidRDefault="00F71046" w:rsidP="00F71046">
      <w:pPr>
        <w:spacing w:before="0"/>
        <w:ind w:firstLine="540"/>
        <w:jc w:val="both"/>
        <w:rPr>
          <w:sz w:val="22"/>
          <w:szCs w:val="22"/>
        </w:rPr>
      </w:pPr>
      <w:r w:rsidRPr="00146B9A">
        <w:rPr>
          <w:sz w:val="22"/>
          <w:szCs w:val="22"/>
        </w:rPr>
        <w:t>Всеблагий Господь да утвердит нас на спасительном Своем пути!</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217" w:name="_Toc233912670"/>
      <w:bookmarkStart w:id="218" w:name="_Toc233908343"/>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219" w:name="_Toc246936494"/>
      <w:bookmarkStart w:id="220" w:name="_Toc246850056"/>
      <w:bookmarkStart w:id="221" w:name="_Toc247116855"/>
      <w:r w:rsidRPr="00146B9A">
        <w:rPr>
          <w:rFonts w:ascii="Times New Roman" w:hAnsi="Times New Roman" w:cs="Times New Roman"/>
          <w:sz w:val="22"/>
          <w:szCs w:val="22"/>
        </w:rPr>
        <w:t>143. ДОБРЫЕ ОБЫЧАИ НАДО СОХРАНЯТЬ. БЛАГОСЛОВЕНИЕ ОТЦА ДОЛЖНО БЕРЕЧЬ. ПРИ ОСТРОГЕ ЦЕРКОВЬ НУЖНА</w:t>
      </w:r>
      <w:bookmarkEnd w:id="217"/>
      <w:bookmarkEnd w:id="218"/>
      <w:bookmarkEnd w:id="219"/>
      <w:bookmarkEnd w:id="220"/>
      <w:bookmarkEnd w:id="22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В память покойного твоего свекра не советую отменять дележку, а как заведено, и как прежде делалось, так пусть будет и теперь. Иначе многие будут недовольны и будут роптать; и кто придет, тем и вели подавать; а нуждаются ли они, или не нуждаются, это уж на совести их. Вдовам же и сиротам можешь оказать пособие по усердию, какое желаешь, особо от этой дележки.</w:t>
      </w:r>
    </w:p>
    <w:p w:rsidR="00F71046" w:rsidRPr="00146B9A" w:rsidRDefault="00F71046" w:rsidP="00F71046">
      <w:pPr>
        <w:spacing w:before="0"/>
        <w:ind w:firstLine="540"/>
        <w:jc w:val="both"/>
        <w:rPr>
          <w:sz w:val="22"/>
          <w:szCs w:val="22"/>
        </w:rPr>
      </w:pPr>
      <w:r w:rsidRPr="00146B9A">
        <w:rPr>
          <w:sz w:val="22"/>
          <w:szCs w:val="22"/>
        </w:rPr>
        <w:t>Касательно Феодоровской иконы Божией Матери нахожу, что невестке твоей не следует отдавать ее. Мать благословила этой иконой все семейство, а отец благословил ее, поэтому N может оставить ее, не сомневаясь, у себя. А ради мира может, для сестер и брата, заказать снимок с этой иконы; и если потребуется, то сделать на оный и ризу, и отдать семейству.</w:t>
      </w:r>
    </w:p>
    <w:p w:rsidR="00F71046" w:rsidRPr="00146B9A" w:rsidRDefault="00F71046" w:rsidP="00F71046">
      <w:pPr>
        <w:spacing w:before="0"/>
        <w:ind w:firstLine="540"/>
        <w:jc w:val="both"/>
        <w:rPr>
          <w:sz w:val="22"/>
          <w:szCs w:val="22"/>
        </w:rPr>
      </w:pPr>
      <w:r w:rsidRPr="00146B9A">
        <w:rPr>
          <w:sz w:val="22"/>
          <w:szCs w:val="22"/>
        </w:rPr>
        <w:t>Пишешь, что желала бы устроить в остроге домовую церковь во имя Божией Матери «Взыскание погибших». Если при остроге этом нет совсем церкви, то небесполезно будет устроить, поговорив с кем следует и посоветовавшись разумно, как это устроить. Кроме домовой церкви нужно подумать и о том, что нужен будет тут особый священник и дьячок; а им нужно тоже отыскать средства к содержанию. Хорошо, если бы был вблизи приход, при котором бы находились священника три. Тогда один мог бы служить в острожской церкви.</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222" w:name="_Toc233912671"/>
      <w:bookmarkStart w:id="223" w:name="_Toc233908344"/>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224" w:name="_Toc246936495"/>
      <w:bookmarkStart w:id="225" w:name="_Toc246850057"/>
      <w:bookmarkStart w:id="226" w:name="_Toc247116856"/>
      <w:r w:rsidRPr="00146B9A">
        <w:rPr>
          <w:rFonts w:ascii="Times New Roman" w:hAnsi="Times New Roman" w:cs="Times New Roman"/>
          <w:sz w:val="22"/>
          <w:szCs w:val="22"/>
        </w:rPr>
        <w:t>144. НА ДОКТОРСКИЕ СЛОВА ПРОТИВ ПОСТНОЙ ПИЩИ НЕЛЬЗЯ ОСОБЕННО ПОЛАГАТЬСЯ</w:t>
      </w:r>
      <w:bookmarkEnd w:id="222"/>
      <w:bookmarkEnd w:id="223"/>
      <w:bookmarkEnd w:id="224"/>
      <w:bookmarkEnd w:id="225"/>
      <w:bookmarkEnd w:id="22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 xml:space="preserve">В письме, от 2 мая, пишешь, что доктор советует тебе и в постные дни употреблять скоромную пищу, но ты не решаешься сама последовать этому совету, и желаешь знать, что я на это скажу. Думаю я, что если весь Великий пост прожила без скоромной пищи, то как же двух дней в неделю не </w:t>
      </w:r>
      <w:r w:rsidRPr="00146B9A">
        <w:rPr>
          <w:sz w:val="22"/>
          <w:szCs w:val="22"/>
        </w:rPr>
        <w:lastRenderedPageBreak/>
        <w:t>поститься? На докторские слова нельзя очень полагаться, потому что доктора большей частью предубеждены против постной пищи. Слышал я, что в Москве один только и есть доктор беспристрастный в этом отношении К.Х.П. Хотя он лютеранин, но и сам, кажется, почти не употребляет мясной пищи, и больных не заставляет есть мясо в постные дни. Если хочешь, можешь с ним посоветоваться. Это один из лучших московский докторов. Если рыбная пища тебе вредит, то два дня в неделю, — не много, можно и рыбу заменить чем-нибудь другим.</w:t>
      </w:r>
    </w:p>
    <w:p w:rsidR="00F71046" w:rsidRPr="00146B9A" w:rsidRDefault="00F71046" w:rsidP="00F71046">
      <w:pPr>
        <w:spacing w:before="0"/>
        <w:ind w:firstLine="540"/>
        <w:jc w:val="both"/>
        <w:rPr>
          <w:sz w:val="22"/>
          <w:szCs w:val="22"/>
        </w:rPr>
      </w:pPr>
      <w:r w:rsidRPr="00146B9A">
        <w:rPr>
          <w:sz w:val="22"/>
          <w:szCs w:val="22"/>
        </w:rPr>
        <w:t xml:space="preserve">Спрашивала ты меня, нет ли у меня в виду еще мальчика для вашей торговли?.. В N мне знаком торговец. Это очень хорошее семейство, и они хорошо знали стариков ваших, имели с ними дела, и останавливались у них. Недавно был здесь, в Оптиной, младший сын </w:t>
      </w:r>
      <w:r w:rsidRPr="00146B9A">
        <w:rPr>
          <w:sz w:val="22"/>
          <w:szCs w:val="22"/>
          <w:lang w:val="en-US"/>
        </w:rPr>
        <w:t>N</w:t>
      </w:r>
      <w:r w:rsidRPr="00146B9A">
        <w:rPr>
          <w:sz w:val="22"/>
          <w:szCs w:val="22"/>
        </w:rPr>
        <w:t>, мальчик хороший, но он мне показался мал; но есть у него и другой мальчик, побольше. Я писал ему, чтобы он прислал обоих мальчиков: посмотрю на них, и которого нибудь из них пришлю тебе. А если понравятся оба, то можно взять и обоих.</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227" w:name="_Toc233912672"/>
      <w:bookmarkStart w:id="228" w:name="_Toc233908345"/>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229" w:name="_Toc246936496"/>
      <w:bookmarkStart w:id="230" w:name="_Toc246850058"/>
      <w:bookmarkStart w:id="231" w:name="_Toc247116857"/>
      <w:r w:rsidRPr="00146B9A">
        <w:rPr>
          <w:rFonts w:ascii="Times New Roman" w:hAnsi="Times New Roman" w:cs="Times New Roman"/>
          <w:sz w:val="22"/>
          <w:szCs w:val="22"/>
        </w:rPr>
        <w:t>145. НЕЛЬЗЯ ПРИНУЖДАТЬ К НАРУШЕНИЮ ПОСТА</w:t>
      </w:r>
      <w:bookmarkEnd w:id="227"/>
      <w:bookmarkEnd w:id="228"/>
      <w:bookmarkEnd w:id="229"/>
      <w:bookmarkEnd w:id="230"/>
      <w:bookmarkEnd w:id="23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Тебе не нравится, что N принуждает свою супругу к скоромному столу в постные дни. Да и невозможно, чтобы это нравилось кому-либо из благонамеренных, разве только одним новым и модным людям. Можешь сказать ему наедине, чтобы он не принуждал к этому свою супругу, а иначе могут быть вредные последствия, и для него самого неприятные. Когда жена его, из угождения к нему, сперва невольно обременит свою совесть презрением святого поста, потом уже и добровольно будет презирать и то, и другое. Зло не стоит в одном положении, а обыкновенно возрастает и прибавляется.</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232" w:name="_Toc233912673"/>
      <w:bookmarkStart w:id="233" w:name="_Toc233908346"/>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234" w:name="_Toc246936497"/>
      <w:bookmarkStart w:id="235" w:name="_Toc246850059"/>
      <w:bookmarkStart w:id="236" w:name="_Toc247116858"/>
      <w:r w:rsidRPr="00146B9A">
        <w:rPr>
          <w:rFonts w:ascii="Times New Roman" w:hAnsi="Times New Roman" w:cs="Times New Roman"/>
          <w:sz w:val="22"/>
          <w:szCs w:val="22"/>
        </w:rPr>
        <w:t>146. О ПОЕЗДКЕ ПО СВЯТЫМ МЕСТАМ</w:t>
      </w:r>
      <w:bookmarkEnd w:id="232"/>
      <w:bookmarkEnd w:id="233"/>
      <w:bookmarkEnd w:id="234"/>
      <w:bookmarkEnd w:id="235"/>
      <w:bookmarkEnd w:id="23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Если тебя утвердили попечительницей училища, то поздравляю. О последующем сама разумевай, да так и поступай... От поездки в Киев на богомолье вперед так скоро не отказывайся, если кто будет предлагать это. Лучше сперва подумать, потом уже говорить, особенно, когда дело идет о поклонении святым мощам угодников Божиих. Если, бывая в этих местах, мы не получаем пользы душевной, то вина от нас, и потому должно укорять себя, а не винить место или что другое.</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237" w:name="_Toc233912674"/>
      <w:bookmarkStart w:id="238" w:name="_Toc233908347"/>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239" w:name="_Toc246936498"/>
      <w:bookmarkStart w:id="240" w:name="_Toc246850060"/>
      <w:bookmarkStart w:id="241" w:name="_Toc247116859"/>
      <w:r w:rsidRPr="00146B9A">
        <w:rPr>
          <w:rFonts w:ascii="Times New Roman" w:hAnsi="Times New Roman" w:cs="Times New Roman"/>
          <w:sz w:val="22"/>
          <w:szCs w:val="22"/>
        </w:rPr>
        <w:t>147. СУДЬБА КАЖДОГО ЗАВИСИТ ОТ БОГА</w:t>
      </w:r>
      <w:bookmarkEnd w:id="237"/>
      <w:bookmarkEnd w:id="238"/>
      <w:bookmarkEnd w:id="239"/>
      <w:bookmarkEnd w:id="240"/>
      <w:bookmarkEnd w:id="24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За неудачную судьбу выданной тобой девицы не вини ни себя, ни меня, ни кого-либо другого, потому что судьба каждого человека зависит от Бога, сообразно душевному настроению всякого... Жалуешься на холодность и неохоту к выполнению своих христианских обязанностей. Помни Евангельское слово, что «</w:t>
      </w:r>
      <w:r w:rsidRPr="00146B9A">
        <w:rPr>
          <w:iCs/>
          <w:sz w:val="22"/>
          <w:szCs w:val="22"/>
        </w:rPr>
        <w:t xml:space="preserve">Царствие Небесное нудится и нуждницы восхищают е» </w:t>
      </w:r>
      <w:r w:rsidRPr="00146B9A">
        <w:rPr>
          <w:sz w:val="22"/>
          <w:szCs w:val="22"/>
        </w:rPr>
        <w:t>(Мф. 11: 12), и понуждайся, по силе и возможности.</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242" w:name="_Toc233912675"/>
      <w:bookmarkStart w:id="243" w:name="_Toc233908348"/>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244" w:name="_Toc246936499"/>
      <w:bookmarkStart w:id="245" w:name="_Toc246850061"/>
      <w:bookmarkStart w:id="246" w:name="_Toc247116860"/>
      <w:r w:rsidRPr="00146B9A">
        <w:rPr>
          <w:rFonts w:ascii="Times New Roman" w:hAnsi="Times New Roman" w:cs="Times New Roman"/>
          <w:sz w:val="22"/>
          <w:szCs w:val="22"/>
        </w:rPr>
        <w:t>148. СОБОРОВАНИЕ В ВЕЛИКИЙ ЧЕТВЕРГ</w:t>
      </w:r>
      <w:bookmarkEnd w:id="242"/>
      <w:bookmarkEnd w:id="243"/>
      <w:bookmarkEnd w:id="244"/>
      <w:bookmarkEnd w:id="245"/>
      <w:bookmarkEnd w:id="24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Не знаю, как ты поступишь, не дождавшись моего письма, решишься ли собороваться в Великий Четверг. На будущее же время можно это делать. Это древний православный обычай, который у нас, в России, сохранился в Москве и Киеве; а на востоке это доныне в общем употреблении.</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247" w:name="_Toc233912676"/>
      <w:bookmarkStart w:id="248" w:name="_Toc233908349"/>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249" w:name="_Toc246936500"/>
      <w:bookmarkStart w:id="250" w:name="_Toc246850062"/>
      <w:bookmarkStart w:id="251" w:name="_Toc247116861"/>
      <w:r w:rsidRPr="00146B9A">
        <w:rPr>
          <w:rFonts w:ascii="Times New Roman" w:hAnsi="Times New Roman" w:cs="Times New Roman"/>
          <w:sz w:val="22"/>
          <w:szCs w:val="22"/>
        </w:rPr>
        <w:t>149. НАДО ПРЕЗИРАТЬ ВРАЖИИ ИСКУШЕНИЯ И МОЛИТЬСЯ ОБ ИЗБАВЛЕНИИ ОТ НИХ</w:t>
      </w:r>
      <w:bookmarkEnd w:id="247"/>
      <w:bookmarkEnd w:id="248"/>
      <w:bookmarkEnd w:id="249"/>
      <w:bookmarkEnd w:id="250"/>
      <w:bookmarkEnd w:id="25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Слышно было, что тебе готовили к празднику монастырское одеяние. Если Господь сподобил тебя облещись в сие спасительное одеяние, то да поможет тебе в мире провести наступившие христианские торжества.</w:t>
      </w:r>
    </w:p>
    <w:p w:rsidR="00F71046" w:rsidRPr="00146B9A" w:rsidRDefault="00F71046" w:rsidP="00F71046">
      <w:pPr>
        <w:spacing w:before="0"/>
        <w:ind w:firstLine="540"/>
        <w:jc w:val="both"/>
        <w:rPr>
          <w:sz w:val="22"/>
          <w:szCs w:val="22"/>
        </w:rPr>
      </w:pPr>
      <w:r w:rsidRPr="00146B9A">
        <w:rPr>
          <w:sz w:val="22"/>
          <w:szCs w:val="22"/>
        </w:rPr>
        <w:t>Не знаю, оставил ли тебя в покое враг и ненавистник всякого блага и мира душевного. Его постоянное дело — везде и во всем мешаться, и всех путать и возмущать. Если ты, по немощи, чувствуешь что-либо подобное, старайся презреть вражии возмутительные внушения, и молись Царице Небесной, чтобы избавила тебя от стужений вражеских.</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252" w:name="_Toc233912677"/>
      <w:bookmarkStart w:id="253" w:name="_Toc233908350"/>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254" w:name="_Toc246936501"/>
      <w:bookmarkStart w:id="255" w:name="_Toc246850063"/>
      <w:bookmarkStart w:id="256" w:name="_Toc247116862"/>
      <w:r w:rsidRPr="00146B9A">
        <w:rPr>
          <w:rFonts w:ascii="Times New Roman" w:hAnsi="Times New Roman" w:cs="Times New Roman"/>
          <w:sz w:val="22"/>
          <w:szCs w:val="22"/>
        </w:rPr>
        <w:t>150. НЕИСПРАВНОСТЬ ВОСПОЛНЯЕТСЯ СМИРЕНИЕМ</w:t>
      </w:r>
      <w:bookmarkEnd w:id="252"/>
      <w:bookmarkEnd w:id="253"/>
      <w:bookmarkEnd w:id="254"/>
      <w:bookmarkEnd w:id="255"/>
      <w:bookmarkEnd w:id="25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lastRenderedPageBreak/>
        <w:t>Пишешь, что неисправно живешь. Сколько можешь, старайся исправляться, и более всего смиряться пред Богом и пред людьми. Смирение дополнит нашу неисправность. Болезнь старайся переносить безропотно.</w:t>
      </w:r>
    </w:p>
    <w:p w:rsidR="00F71046" w:rsidRPr="00146B9A" w:rsidRDefault="00F71046" w:rsidP="00F71046">
      <w:pPr>
        <w:spacing w:before="0"/>
        <w:ind w:firstLine="540"/>
        <w:jc w:val="both"/>
        <w:rPr>
          <w:sz w:val="22"/>
          <w:szCs w:val="22"/>
        </w:rPr>
      </w:pPr>
      <w:r w:rsidRPr="00146B9A">
        <w:rPr>
          <w:sz w:val="22"/>
          <w:szCs w:val="22"/>
        </w:rPr>
        <w:t>Няню, которая приходила к тебе, если она, по твоему усмотрению, хороша, можешь послать к N. Если попадается мне хорошая особа, по потребности пришлю к тебе.</w:t>
      </w:r>
    </w:p>
    <w:p w:rsidR="00F71046" w:rsidRPr="00146B9A" w:rsidRDefault="00F71046" w:rsidP="00F71046">
      <w:pPr>
        <w:spacing w:before="0"/>
        <w:ind w:firstLine="540"/>
        <w:jc w:val="both"/>
        <w:rPr>
          <w:sz w:val="22"/>
          <w:szCs w:val="22"/>
        </w:rPr>
      </w:pPr>
      <w:r w:rsidRPr="00146B9A">
        <w:rPr>
          <w:sz w:val="22"/>
          <w:szCs w:val="22"/>
        </w:rPr>
        <w:t>Миндаль и вереск можно употреблять и в одно время, а лучше порознь.</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257" w:name="_Toc233912678"/>
      <w:bookmarkStart w:id="258" w:name="_Toc233908351"/>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259" w:name="_Toc246936502"/>
      <w:bookmarkStart w:id="260" w:name="_Toc246850064"/>
      <w:bookmarkStart w:id="261" w:name="_Toc247116863"/>
      <w:r w:rsidRPr="00146B9A">
        <w:rPr>
          <w:rFonts w:ascii="Times New Roman" w:hAnsi="Times New Roman" w:cs="Times New Roman"/>
          <w:sz w:val="22"/>
          <w:szCs w:val="22"/>
        </w:rPr>
        <w:t>151. СКОРБИ ПОСЫЛАЮТСЯ НАМ ПРОМЫСЛОМ ДЛЯ ПОЗНАНИЯ СУЕТЫ ЖИЗНИ</w:t>
      </w:r>
      <w:bookmarkEnd w:id="257"/>
      <w:bookmarkEnd w:id="258"/>
      <w:bookmarkEnd w:id="259"/>
      <w:bookmarkEnd w:id="260"/>
      <w:bookmarkEnd w:id="26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Письмо твое из рук келейной А. получил. Чего ты от скорби не смогла написать, она все то передала в подробности, с сердечным участием и с великим сожалением, и до сих пор не может без слез говорить о тебе, что оставила тебя, скорбящую.</w:t>
      </w:r>
    </w:p>
    <w:p w:rsidR="00F71046" w:rsidRPr="00146B9A" w:rsidRDefault="00F71046" w:rsidP="00F71046">
      <w:pPr>
        <w:spacing w:before="0"/>
        <w:ind w:firstLine="540"/>
        <w:jc w:val="both"/>
        <w:rPr>
          <w:sz w:val="22"/>
          <w:szCs w:val="22"/>
        </w:rPr>
      </w:pPr>
      <w:r w:rsidRPr="00146B9A">
        <w:rPr>
          <w:sz w:val="22"/>
          <w:szCs w:val="22"/>
        </w:rPr>
        <w:t xml:space="preserve">В письме своем ты выразила главную свою мысль и главное свое желание, что ничего более не желаешь своему </w:t>
      </w:r>
      <w:r w:rsidRPr="00146B9A">
        <w:rPr>
          <w:sz w:val="22"/>
          <w:szCs w:val="22"/>
          <w:lang w:val="en-US"/>
        </w:rPr>
        <w:t>N</w:t>
      </w:r>
      <w:r w:rsidRPr="00146B9A">
        <w:rPr>
          <w:sz w:val="22"/>
          <w:szCs w:val="22"/>
        </w:rPr>
        <w:t>, как спасения его души. Если так, то не скорби много о его внешнем настоящем положении, по всему прискорбном, неустроенном и затруднительном. Но оно, по Промыслу Божию, послалось ему для пользы душевной, чтобы осмотрел себя со всех сторон и понял суету настоящей жизни и, по примеру других, не предавался бы более этой суете и утешениям и наслаждениям скоропреходящим. Когда помышляем о спасении ли собственном, или о спасении нам близких, то всегда должны твердо помнить, что «</w:t>
      </w:r>
      <w:r w:rsidRPr="00146B9A">
        <w:rPr>
          <w:iCs/>
          <w:sz w:val="22"/>
          <w:szCs w:val="22"/>
        </w:rPr>
        <w:t xml:space="preserve">многими скорбьми подобает нам внити во Царствие» </w:t>
      </w:r>
      <w:r w:rsidRPr="00146B9A">
        <w:rPr>
          <w:sz w:val="22"/>
          <w:szCs w:val="22"/>
        </w:rPr>
        <w:t>Небесное (Деян. 14: 22), как учит нас слово Божие; и по слову апостольскому (Евр. 12: 6), «</w:t>
      </w:r>
      <w:r w:rsidRPr="00146B9A">
        <w:rPr>
          <w:iCs/>
          <w:sz w:val="22"/>
          <w:szCs w:val="22"/>
        </w:rPr>
        <w:t xml:space="preserve">егоже бо любит Господь, наказует: биет же всякого сына, егоже приемлет». </w:t>
      </w:r>
      <w:r w:rsidRPr="00146B9A">
        <w:rPr>
          <w:sz w:val="22"/>
          <w:szCs w:val="22"/>
        </w:rPr>
        <w:t>Старайся содержать все это в памяти и почаще молись так: «Господи! Ты един вся веси, вся можеши, и всем хощеши спастися и в разум истины приити. Вразуми сына моего познанием истины Твоея и воли Твоея святыя, и укрепи его ходити по заповедям Твоим, и меня, грешную, помилуй!»</w:t>
      </w:r>
    </w:p>
    <w:p w:rsidR="00F71046" w:rsidRPr="00146B9A" w:rsidRDefault="00F71046" w:rsidP="00F71046">
      <w:pPr>
        <w:spacing w:before="0"/>
        <w:ind w:firstLine="540"/>
        <w:jc w:val="both"/>
        <w:rPr>
          <w:sz w:val="22"/>
          <w:szCs w:val="22"/>
        </w:rPr>
      </w:pPr>
      <w:r w:rsidRPr="00146B9A">
        <w:rPr>
          <w:sz w:val="22"/>
          <w:szCs w:val="22"/>
        </w:rPr>
        <w:t>Если так будешь делать, то будешь получать облечение в скорби своей, и вместе оказывать духовную помощь сыну своему.</w:t>
      </w:r>
    </w:p>
    <w:p w:rsidR="00F71046" w:rsidRPr="00146B9A" w:rsidRDefault="00F71046" w:rsidP="00F71046">
      <w:pPr>
        <w:spacing w:before="0"/>
        <w:ind w:firstLine="540"/>
        <w:jc w:val="both"/>
        <w:rPr>
          <w:sz w:val="22"/>
          <w:szCs w:val="22"/>
        </w:rPr>
      </w:pPr>
      <w:r w:rsidRPr="00146B9A">
        <w:rPr>
          <w:sz w:val="22"/>
          <w:szCs w:val="22"/>
        </w:rPr>
        <w:t xml:space="preserve">Приветствую о Господе скорбного </w:t>
      </w:r>
      <w:r w:rsidRPr="00146B9A">
        <w:rPr>
          <w:sz w:val="22"/>
          <w:szCs w:val="22"/>
          <w:lang w:val="en-US"/>
        </w:rPr>
        <w:t>N</w:t>
      </w:r>
      <w:r w:rsidRPr="00146B9A">
        <w:rPr>
          <w:sz w:val="22"/>
          <w:szCs w:val="22"/>
        </w:rPr>
        <w:t>, сердечно желаю ему терпеливо, и благодушно, и с пользой душевной перенести великую потерю доброй своей супруги, с верою и упованием и преданностью всеблагому Промыслу Божию. Силен Господь устроить о нем и впредь полезное и спасительное, равно и о детях его, сиротках, по воле Своей святой, яко Отец сирых, по сказанному в слове Божием.</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262" w:name="_Toc233912679"/>
      <w:bookmarkStart w:id="263" w:name="_Toc233908352"/>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264" w:name="_Toc246936503"/>
      <w:bookmarkStart w:id="265" w:name="_Toc246850065"/>
      <w:bookmarkStart w:id="266" w:name="_Toc247116864"/>
      <w:r w:rsidRPr="00146B9A">
        <w:rPr>
          <w:rFonts w:ascii="Times New Roman" w:hAnsi="Times New Roman" w:cs="Times New Roman"/>
          <w:sz w:val="22"/>
          <w:szCs w:val="22"/>
        </w:rPr>
        <w:t>152. НЕ ВЕРИТЬ ПРЕДЧУВСТВИЯМ</w:t>
      </w:r>
      <w:bookmarkEnd w:id="262"/>
      <w:bookmarkEnd w:id="263"/>
      <w:bookmarkEnd w:id="264"/>
      <w:bookmarkEnd w:id="265"/>
      <w:bookmarkEnd w:id="26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Прости, что доселе не отвечал на последнее твое письмо, от 31 июля. Главного писаря моего не было дома. Отец Климент на шесть недель отлучался из обители; ездил заграницу, в Женеву, навестить больного графа А.П.Толстого. Слава Богу, успел его там приобщить Святых Таин за три дня до смерти. (Отец Климент посвящен в иеромонаха 8 июля.) Из Женевы до Москвы проводил тело умершего графа. Явная милость Божия к графу. С ноября месяца был болен за границей, и не приобщался в это время, как бы ожидая отца Климента, и, сподобленный исповеди и святого приобщения, скончался.</w:t>
      </w:r>
    </w:p>
    <w:p w:rsidR="00F71046" w:rsidRPr="00146B9A" w:rsidRDefault="00F71046" w:rsidP="00F71046">
      <w:pPr>
        <w:spacing w:before="0"/>
        <w:ind w:firstLine="540"/>
        <w:jc w:val="both"/>
        <w:rPr>
          <w:sz w:val="22"/>
          <w:szCs w:val="22"/>
        </w:rPr>
      </w:pPr>
      <w:r w:rsidRPr="00146B9A">
        <w:rPr>
          <w:sz w:val="22"/>
          <w:szCs w:val="22"/>
        </w:rPr>
        <w:t>Все это описываю тебе подробно для того, чтобы и ты нерассудно и безотрадно не скорбела, а с верой и упованием возлагалась на всеблагий Промысл Божий, Который силен все устроить так, как мы и не ожидаем... Советую тебе не верить никакому предчувствию, которое на тебя наводит тоску и безотрадное состояние души; а верить тому, как Бог устроит. Бог же устрояет для нас всегда полезное и спасительное.</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267" w:name="_Toc233912680"/>
      <w:bookmarkStart w:id="268" w:name="_Toc233908353"/>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269" w:name="_Toc246936504"/>
      <w:bookmarkStart w:id="270" w:name="_Toc246850066"/>
      <w:bookmarkStart w:id="271" w:name="_Toc247116865"/>
      <w:r w:rsidRPr="00146B9A">
        <w:rPr>
          <w:rFonts w:ascii="Times New Roman" w:hAnsi="Times New Roman" w:cs="Times New Roman"/>
          <w:sz w:val="22"/>
          <w:szCs w:val="22"/>
        </w:rPr>
        <w:t>153. БОЛЕЗНИ И СКОРБИ ВЕДУТ К СМИРЕНИЮ</w:t>
      </w:r>
      <w:bookmarkEnd w:id="267"/>
      <w:bookmarkEnd w:id="268"/>
      <w:bookmarkEnd w:id="269"/>
      <w:bookmarkEnd w:id="270"/>
      <w:bookmarkEnd w:id="27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 xml:space="preserve">Желаю, чтобы всеблагий Господь, за молитвами праведных Своих Иоакима и Анны, явил тебе милость Свою, и подал избавление, во-первых, от постигшей тебя болезни, а во-вторых, от неприятного состязания с. Г. </w:t>
      </w:r>
      <w:r w:rsidRPr="00146B9A">
        <w:rPr>
          <w:sz w:val="22"/>
          <w:szCs w:val="22"/>
          <w:lang w:val="en-US"/>
        </w:rPr>
        <w:t>N</w:t>
      </w:r>
      <w:r w:rsidRPr="00146B9A">
        <w:rPr>
          <w:sz w:val="22"/>
          <w:szCs w:val="22"/>
        </w:rPr>
        <w:t>., о чем получил известие в полученном вчера от тебя письме.</w:t>
      </w:r>
    </w:p>
    <w:p w:rsidR="00F71046" w:rsidRPr="00146B9A" w:rsidRDefault="00F71046" w:rsidP="00F71046">
      <w:pPr>
        <w:spacing w:before="0"/>
        <w:ind w:firstLine="540"/>
        <w:jc w:val="both"/>
        <w:rPr>
          <w:sz w:val="22"/>
          <w:szCs w:val="22"/>
        </w:rPr>
      </w:pPr>
      <w:r w:rsidRPr="00146B9A">
        <w:rPr>
          <w:sz w:val="22"/>
          <w:szCs w:val="22"/>
        </w:rPr>
        <w:t xml:space="preserve">Болезни и неприятные случаи посылаются нам к пользе нашей душевной, и прежде всего к смирению нашему, и к тому, чтобы вели жизнь свою осмотрительнее и рассудительнее. В последнюю бытность твою в нашей обители была ты в каком-то странном настроении духа, и в недовольном каком-то расположении, неизвестно на кого. По простому слову, ты как будто искала кого-то виноватого. Я не решился тебя допрашивать о сем, а предоставил это всеблагому Промыслу Божию, чтобы Сам Господь вразумил нас на полезное. Вот Господь и вразумляет нас, посылая нам болезни, неожиданно нас постигающие, а с другой стороны, и неприятные случаи, через таких лиц, которые нам и прежде </w:t>
      </w:r>
      <w:r w:rsidRPr="00146B9A">
        <w:rPr>
          <w:sz w:val="22"/>
          <w:szCs w:val="22"/>
        </w:rPr>
        <w:lastRenderedPageBreak/>
        <w:t>досаждали. Поэтому смиримся под крепкую руку Божию, прося помилования от Господа и избавления от предстоящих скорбей.</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272" w:name="_Toc233912681"/>
      <w:bookmarkStart w:id="273" w:name="_Toc233908354"/>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274" w:name="_Toc246936505"/>
      <w:bookmarkStart w:id="275" w:name="_Toc246850067"/>
      <w:bookmarkStart w:id="276" w:name="_Toc247116866"/>
      <w:r w:rsidRPr="00146B9A">
        <w:rPr>
          <w:rFonts w:ascii="Times New Roman" w:hAnsi="Times New Roman" w:cs="Times New Roman"/>
          <w:sz w:val="22"/>
          <w:szCs w:val="22"/>
        </w:rPr>
        <w:t>154. НАДО БЫТЬ ОСМОТРИТЕЛЬНОЙ И НЕ ДАВАТЬ СЫНУ БЫТЬ В ПРАЗДНОСТИ</w:t>
      </w:r>
      <w:bookmarkEnd w:id="272"/>
      <w:bookmarkEnd w:id="273"/>
      <w:bookmarkEnd w:id="274"/>
      <w:bookmarkEnd w:id="275"/>
      <w:bookmarkEnd w:id="27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Касательно передачи имения сыну мое мнение такое. Так как на настоящий год капитал подан от твоего имени, и ты наступающее лето должна еще пробыть в N ради устроения церкви, то и не следует спешить передачей, а наперед посмотреть, как пойдут торговые дела у N с новыми приказчиками, чтобы ты имела право и возможность указать сыну какое-либо приличное занятие, а не оставаться ему праздным, как он предполагает, потому что праздность — начало и повод всякому злу и всяким порокам. Впрочем, должна ты иметь в виду степень своего здоровья или нездоровья, и сообразно с сим можешь поспешить или медлить с передачей имения и своим духовным завещанием.</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277" w:name="_Toc233912682"/>
      <w:bookmarkStart w:id="278" w:name="_Toc233908355"/>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279" w:name="_Toc246936506"/>
      <w:bookmarkStart w:id="280" w:name="_Toc246850068"/>
      <w:bookmarkStart w:id="281" w:name="_Toc247116867"/>
      <w:r w:rsidRPr="00146B9A">
        <w:rPr>
          <w:rFonts w:ascii="Times New Roman" w:hAnsi="Times New Roman" w:cs="Times New Roman"/>
          <w:sz w:val="22"/>
          <w:szCs w:val="22"/>
        </w:rPr>
        <w:t>155. НЕ НУЖНО ТЕРЯТЬ МУЖЕСТВА В НЕСЧАСТЬЕ</w:t>
      </w:r>
      <w:bookmarkEnd w:id="277"/>
      <w:bookmarkEnd w:id="278"/>
      <w:bookmarkEnd w:id="279"/>
      <w:bookmarkEnd w:id="280"/>
      <w:bookmarkEnd w:id="28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Пишешь, что ты, слава Богу, еще не упадаешь духом. Крепись и мужайся о Господе! Малодушием поправить дело нельзя, а скорее испортишь. Слышим, что дело ваше защищал адвокат хороший, а между тем дело испорчено так, как хуже нельзя... Доволен ли вами адвокат ваш? Думаю, что может быть вами недоволен, что дело ваше тянулось долго, а видно вы ему платили умеренно. А иначе за что бы он таил от вас ту опасность, которой вы подверглись? Вероятно, противница ваша что-либо ему платила, или заплатит за то, что он так вел дело ваше. Если бы адвокат прямо объяснил вам всю опасность вашего положения, тогда бы ты сама, в присутствии всех, могла бы сказать присяжным, что ежели они обвиняют тебя за безнравственную твою невестку, тогда каждого из вас сошлют в Сибирь за ваших невесток, которые будут вести себя дурно и развратно. В таком случае присяжные сказали бы, что ты нисколько не виновата, а виновата твоя невестка, и кто ее поддерживает. Пишешь, что вы подаете, или подали апелляцию в кассационный Департамент. Если и там не оправдают вас, то намерены подать на Высочайшее имя, чтобы вновь переследовать дело ваше. Последнее средство, кажется, будет вернее. Можете просить, чтобы дознали, от кого следует, как вела и доселе ведет себя ваша противница. Кассационный же Департамент, может быть, не оправдает вас, потому что сам ограничен такими правилами: если дело в окружном суде, хоть и не право, а обстановлено по форме, какая требуется, в таком случае Департамент не имеет права перерешать, хотя бы и видел неправость низшего суда.</w:t>
      </w:r>
    </w:p>
    <w:p w:rsidR="00F71046" w:rsidRPr="00146B9A" w:rsidRDefault="00F71046" w:rsidP="00F71046">
      <w:pPr>
        <w:spacing w:before="0"/>
        <w:ind w:firstLine="540"/>
        <w:jc w:val="both"/>
        <w:rPr>
          <w:sz w:val="22"/>
          <w:szCs w:val="22"/>
        </w:rPr>
      </w:pPr>
      <w:r w:rsidRPr="00146B9A">
        <w:rPr>
          <w:sz w:val="22"/>
          <w:szCs w:val="22"/>
        </w:rPr>
        <w:t>Будем молить благость Божию, да помилует нас, имиже весть судьбами.</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282" w:name="_Toc233912683"/>
      <w:bookmarkStart w:id="283" w:name="_Toc233908356"/>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284" w:name="_Toc246936507"/>
      <w:bookmarkStart w:id="285" w:name="_Toc246850069"/>
      <w:bookmarkStart w:id="286" w:name="_Toc247116868"/>
      <w:r w:rsidRPr="00146B9A">
        <w:rPr>
          <w:rFonts w:ascii="Times New Roman" w:hAnsi="Times New Roman" w:cs="Times New Roman"/>
          <w:sz w:val="22"/>
          <w:szCs w:val="22"/>
        </w:rPr>
        <w:t>156. НЕСЧАСТЬЯ ПОСЫЛАЮТСЯ К СМИРЕНИЮ САМОНАДЕЯННОСТИ И К ОЧИЩЕНИЮ ГРЕХОВ</w:t>
      </w:r>
      <w:bookmarkEnd w:id="282"/>
      <w:bookmarkEnd w:id="283"/>
      <w:bookmarkEnd w:id="284"/>
      <w:bookmarkEnd w:id="285"/>
      <w:bookmarkEnd w:id="28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 xml:space="preserve">Такое неожиданное и такое странное решение вашего дела очень-очень опечалило нас, так что в нашей стране знавшие вас и не знавшие удивляются, не зная чему приписать такое решение. Помоги вам, Господи, с N перенести такое испытание с христианским терпением и благоразумием! Я же, грешный, со своей стороны, думаю, что в этом деле есть, во-первых, попущение Божие к пользе нашей душевной, к смирению нашей самонадежности, и вместе к очищению наших грехов. Я помню, как ты молилась более года, в начале расстройства с Г. </w:t>
      </w:r>
      <w:r w:rsidRPr="00146B9A">
        <w:rPr>
          <w:sz w:val="22"/>
          <w:szCs w:val="22"/>
          <w:lang w:val="en-US"/>
        </w:rPr>
        <w:t>N</w:t>
      </w:r>
      <w:r w:rsidRPr="00146B9A">
        <w:rPr>
          <w:sz w:val="22"/>
          <w:szCs w:val="22"/>
        </w:rPr>
        <w:t>: «Господи, как Тебе угодно, накажи меня и сына, только спаси души наши».</w:t>
      </w:r>
    </w:p>
    <w:p w:rsidR="00F71046" w:rsidRPr="00146B9A" w:rsidRDefault="00F71046" w:rsidP="00F71046">
      <w:pPr>
        <w:spacing w:before="0"/>
        <w:ind w:firstLine="540"/>
        <w:jc w:val="both"/>
        <w:rPr>
          <w:sz w:val="22"/>
          <w:szCs w:val="22"/>
        </w:rPr>
      </w:pPr>
      <w:r w:rsidRPr="00146B9A">
        <w:rPr>
          <w:sz w:val="22"/>
          <w:szCs w:val="22"/>
        </w:rPr>
        <w:t>Во-вторых, думаю, что тут есть и оплошность с вашей стороны в ведении такого серьезного дела, по новым судам. В прежнее время, по старым судам, ежели когда и оправдывали виноватых, то, по крайней мере, не обвиняли правых. Теперь же, по новым судам, всякое снисхождение преступлениям разврата, и напротив, за всякое необдуманное слово и неосторожный поступок подводят человека под страшное уголовное дело и подвергают немыслимой прежде ответственности. Оплошность же с вашей стороны, думаю, кроме других причин, состоит и в том, что когда ложные показатели, едва ли не более двух лет, прятались и скрывались от правительства, вы сидели и молчали; и если бы тогда выставили на вид эту причину, тогда бы обвинение пало на них, а не на вас. И вообще, вы замедлением дела дали противникам всякую возможность обвинять вас; и кто прежде боялся сам подвергнуться наказанию за несправедливое показание, те теперь смело обвинили вас, тогда как в свое время, по живым следам, вы много бы нашли ясных доказательств и улик на свою противницу.</w:t>
      </w:r>
    </w:p>
    <w:p w:rsidR="00F71046" w:rsidRPr="00146B9A" w:rsidRDefault="00F71046" w:rsidP="00F71046">
      <w:pPr>
        <w:spacing w:before="0"/>
        <w:ind w:firstLine="540"/>
        <w:jc w:val="both"/>
        <w:rPr>
          <w:sz w:val="22"/>
          <w:szCs w:val="22"/>
        </w:rPr>
      </w:pPr>
      <w:r w:rsidRPr="00146B9A">
        <w:rPr>
          <w:sz w:val="22"/>
          <w:szCs w:val="22"/>
        </w:rPr>
        <w:t>По крайней мере теперь, когда переведете дело в кассационный Д-т, действовать нужно не по-старому.</w:t>
      </w:r>
    </w:p>
    <w:p w:rsidR="00F71046" w:rsidRPr="00146B9A" w:rsidRDefault="00F71046" w:rsidP="00F71046">
      <w:pPr>
        <w:spacing w:before="0"/>
        <w:ind w:firstLine="540"/>
        <w:jc w:val="both"/>
        <w:rPr>
          <w:sz w:val="22"/>
          <w:szCs w:val="22"/>
        </w:rPr>
      </w:pPr>
      <w:r w:rsidRPr="00146B9A">
        <w:rPr>
          <w:sz w:val="22"/>
          <w:szCs w:val="22"/>
        </w:rPr>
        <w:t xml:space="preserve">Вина N в том, что он, по самонадеянности и неопытности, скрывал от тебя сущность дела. А твоя </w:t>
      </w:r>
      <w:r w:rsidRPr="00146B9A">
        <w:rPr>
          <w:sz w:val="22"/>
          <w:szCs w:val="22"/>
        </w:rPr>
        <w:lastRenderedPageBreak/>
        <w:t>вина, что ты сама не позаботилась разузнать как следует ту опасность, какой вы подвергались за свою оплошность и медленность и незаботливость о предстоящем деле.</w:t>
      </w:r>
    </w:p>
    <w:p w:rsidR="00F71046" w:rsidRPr="00146B9A" w:rsidRDefault="00F71046" w:rsidP="00F71046">
      <w:pPr>
        <w:spacing w:before="0"/>
        <w:ind w:firstLine="540"/>
        <w:jc w:val="both"/>
        <w:rPr>
          <w:sz w:val="22"/>
          <w:szCs w:val="22"/>
        </w:rPr>
      </w:pPr>
      <w:r w:rsidRPr="00146B9A">
        <w:rPr>
          <w:sz w:val="22"/>
          <w:szCs w:val="22"/>
        </w:rPr>
        <w:t>Прежде всего нужно молиться Богу и Царице Небесной, чтобы помиловали и защитили вас. При этом нужно положить твердое намерение, чтобы вперед нескоро доверять несправедливым толкам человеческим. А то ты в этом как-то скора, и скоро возмущаешься против людей, к тебе искренно расположенных и благожелательных.</w:t>
      </w:r>
    </w:p>
    <w:p w:rsidR="00F71046" w:rsidRPr="00146B9A" w:rsidRDefault="00F71046" w:rsidP="00F71046">
      <w:pPr>
        <w:spacing w:before="0"/>
        <w:ind w:firstLine="540"/>
        <w:jc w:val="both"/>
        <w:rPr>
          <w:sz w:val="22"/>
          <w:szCs w:val="22"/>
        </w:rPr>
      </w:pPr>
      <w:r w:rsidRPr="00146B9A">
        <w:rPr>
          <w:sz w:val="22"/>
          <w:szCs w:val="22"/>
          <w:lang w:val="en-US"/>
        </w:rPr>
        <w:t>P</w:t>
      </w:r>
      <w:r w:rsidRPr="00146B9A">
        <w:rPr>
          <w:sz w:val="22"/>
          <w:szCs w:val="22"/>
        </w:rPr>
        <w:t>.</w:t>
      </w:r>
      <w:r w:rsidRPr="00146B9A">
        <w:rPr>
          <w:sz w:val="22"/>
          <w:szCs w:val="22"/>
          <w:lang w:val="en-US"/>
        </w:rPr>
        <w:t>S</w:t>
      </w:r>
      <w:r w:rsidRPr="00146B9A">
        <w:rPr>
          <w:sz w:val="22"/>
          <w:szCs w:val="22"/>
        </w:rPr>
        <w:t>. Можешь несправедливость показания опровергнуть свидетелями, что будто бы сын твой против твоей воли женился на Г. N. Думаю, что еще живы люди, через которых ты улаживала эту свадьбу. Во-вторых, пустое обвинение за то, что ты ездила к митрополиту. Если бы у тебя достало духу самой высказать перед присяжными все то, что было, и как было, и чему вас хотели подвергнуть, то, думаю, многие из присяжных не решились бы вас обвинять.</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287" w:name="_Toc233912684"/>
      <w:bookmarkStart w:id="288" w:name="_Toc233908357"/>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289" w:name="_Toc246936508"/>
      <w:bookmarkStart w:id="290" w:name="_Toc246850070"/>
      <w:bookmarkStart w:id="291" w:name="_Toc247116869"/>
      <w:r w:rsidRPr="00146B9A">
        <w:rPr>
          <w:rFonts w:ascii="Times New Roman" w:hAnsi="Times New Roman" w:cs="Times New Roman"/>
          <w:sz w:val="22"/>
          <w:szCs w:val="22"/>
        </w:rPr>
        <w:t>157. НУЖНО ПРОСИТЬ ПОМОЩИ У БОГА</w:t>
      </w:r>
      <w:bookmarkEnd w:id="287"/>
      <w:bookmarkEnd w:id="288"/>
      <w:bookmarkEnd w:id="289"/>
      <w:bookmarkEnd w:id="290"/>
      <w:bookmarkEnd w:id="29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Советую прежде помолиться всеблагому Господу Богу и Царице Небесной и угоднику Божию Святителю Николаю Чудотворцу и святому мученику Иоанну Воину, и просить от них помощи и защиты, обещаясь впредь исправнее жить, и в чужие дела не мешаться, ни словами, ни помышлениями.</w:t>
      </w:r>
    </w:p>
    <w:p w:rsidR="00F71046" w:rsidRPr="00146B9A" w:rsidRDefault="00F71046" w:rsidP="00F71046">
      <w:pPr>
        <w:spacing w:before="0"/>
        <w:ind w:firstLine="540"/>
        <w:jc w:val="both"/>
        <w:rPr>
          <w:sz w:val="22"/>
          <w:szCs w:val="22"/>
        </w:rPr>
      </w:pPr>
      <w:r w:rsidRPr="00146B9A">
        <w:rPr>
          <w:sz w:val="22"/>
          <w:szCs w:val="22"/>
        </w:rPr>
        <w:t>Считаю нужным заметить, чтобы вы с N призвали своих адвокатов вместе и сказали бы им, чтобы каждый из них, защищая одно лицо, не взваливал вины на другое, а чтобы обще вели дело к желаемому исходу.</w:t>
      </w:r>
    </w:p>
    <w:p w:rsidR="00F71046" w:rsidRPr="00146B9A" w:rsidRDefault="00F71046" w:rsidP="00F71046">
      <w:pPr>
        <w:spacing w:before="0"/>
        <w:ind w:firstLine="540"/>
        <w:jc w:val="both"/>
        <w:rPr>
          <w:sz w:val="22"/>
          <w:szCs w:val="22"/>
        </w:rPr>
      </w:pPr>
      <w:r w:rsidRPr="00146B9A">
        <w:rPr>
          <w:sz w:val="22"/>
          <w:szCs w:val="22"/>
        </w:rPr>
        <w:t>Молитвенно желаю тебе и N оправдаться перед судом человеческим, а затем и перед судом Божиим.</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292" w:name="_Toc233912685"/>
      <w:bookmarkStart w:id="293" w:name="_Toc233908358"/>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294" w:name="_Toc246936509"/>
      <w:bookmarkStart w:id="295" w:name="_Toc246850071"/>
      <w:bookmarkStart w:id="296" w:name="_Toc247116870"/>
      <w:r w:rsidRPr="00146B9A">
        <w:rPr>
          <w:rFonts w:ascii="Times New Roman" w:hAnsi="Times New Roman" w:cs="Times New Roman"/>
          <w:sz w:val="22"/>
          <w:szCs w:val="22"/>
        </w:rPr>
        <w:t>158. НАДО ДОВОЛЬСТВОВАТЬСЯ И ЛАСКОВЫМ И НЕЛАСКОВЫМ ПРИЕМОМ</w:t>
      </w:r>
      <w:bookmarkEnd w:id="292"/>
      <w:bookmarkEnd w:id="293"/>
      <w:bookmarkEnd w:id="294"/>
      <w:bookmarkEnd w:id="295"/>
      <w:bookmarkEnd w:id="29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Письмо твое, от 26 августа, получил. Поговорю о тебе с новой начальницей так, как писала; только сама помни это прошение, чтобы после враг не извратил, или не затмил твоего такого прошения... Довольствуйся всяким приемом, и ласковым и неласковым, и будет хорошо. Также будет хорошо, если сестры поменьше будут толковать, и поменьше пустых толков слышать и слушать.</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297" w:name="_Toc233912686"/>
      <w:bookmarkStart w:id="298" w:name="_Toc233908359"/>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299" w:name="_Toc246936510"/>
      <w:bookmarkStart w:id="300" w:name="_Toc246850072"/>
      <w:bookmarkStart w:id="301" w:name="_Toc247116871"/>
      <w:r w:rsidRPr="00146B9A">
        <w:rPr>
          <w:rFonts w:ascii="Times New Roman" w:hAnsi="Times New Roman" w:cs="Times New Roman"/>
          <w:sz w:val="22"/>
          <w:szCs w:val="22"/>
        </w:rPr>
        <w:t>159. ПОЗДРАВЛЕНИЕ С ПОСТРИЖЕНИЕМ В РЯСОФОР</w:t>
      </w:r>
      <w:bookmarkEnd w:id="297"/>
      <w:bookmarkEnd w:id="298"/>
      <w:bookmarkEnd w:id="299"/>
      <w:bookmarkEnd w:id="300"/>
      <w:bookmarkEnd w:id="30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Поздравляю тебя с получением первого видимого монашеского образа, то есть с пострижением в рясофор. Помоги, Господи, благоразумно носить, и смиренно большей милости Божией просить, не видимой только, но и внутренней.</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302" w:name="_Toc233912687"/>
      <w:bookmarkStart w:id="303" w:name="_Toc233908360"/>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304" w:name="_Toc246936511"/>
      <w:bookmarkStart w:id="305" w:name="_Toc246850073"/>
      <w:bookmarkStart w:id="306" w:name="_Toc247116872"/>
      <w:r w:rsidRPr="00146B9A">
        <w:rPr>
          <w:rFonts w:ascii="Times New Roman" w:hAnsi="Times New Roman" w:cs="Times New Roman"/>
          <w:sz w:val="22"/>
          <w:szCs w:val="22"/>
        </w:rPr>
        <w:t>160. РИМСКОМУ КАТОЛИКУ, СЕНАТОРУ, О БЛАГОТВОРИТЕЛЬНОСТИ И О ВЕРОИСПОВЕДАНИЯХ</w:t>
      </w:r>
      <w:bookmarkEnd w:id="302"/>
      <w:bookmarkEnd w:id="303"/>
      <w:bookmarkEnd w:id="304"/>
      <w:bookmarkEnd w:id="305"/>
      <w:bookmarkEnd w:id="30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Простите меня великодушно, что, получив от вас, через нашего отца игумена, десять рублей для бедных, в свое время не уведомил вас и не поблагодарил. Получив еще от вас двадцать пять рублей (десять рублей от братца вашего, для бедных, пятнадцать от вас, на мое, грешное, благоусмотрение), приношу обоим вам искреннее благодарение за усердие ваше, с приложением псаломского слова: «</w:t>
      </w:r>
      <w:r w:rsidRPr="00146B9A">
        <w:rPr>
          <w:iCs/>
          <w:sz w:val="22"/>
          <w:szCs w:val="22"/>
        </w:rPr>
        <w:t xml:space="preserve">Блажен разумеваяй на нища и убога, в день лют избавит его Господь» </w:t>
      </w:r>
      <w:r w:rsidRPr="00146B9A">
        <w:rPr>
          <w:sz w:val="22"/>
          <w:szCs w:val="22"/>
        </w:rPr>
        <w:t>(Пс. 40: 2).</w:t>
      </w:r>
    </w:p>
    <w:p w:rsidR="00F71046" w:rsidRPr="00146B9A" w:rsidRDefault="00F71046" w:rsidP="00F71046">
      <w:pPr>
        <w:spacing w:before="0"/>
        <w:ind w:firstLine="540"/>
        <w:jc w:val="both"/>
        <w:rPr>
          <w:sz w:val="22"/>
          <w:szCs w:val="22"/>
        </w:rPr>
      </w:pPr>
      <w:r w:rsidRPr="00146B9A">
        <w:rPr>
          <w:sz w:val="22"/>
          <w:szCs w:val="22"/>
        </w:rPr>
        <w:t>Также благодарю вас за присылку мне, грешному, Библии в прекрасном переплете и в малом формате. При получении этой книги мне пришла такая мысль: Библия одна, а смысл оной понимают в разных христианских вероисповеданиях различно. Отчего произошла такая разность? Причина этому следующая. Восточная Православная Церковь принимает во всей полноте как ветхозаветное, так и христианское вероучение, последуя словам Самого Господа, рекшего к апостолам: «</w:t>
      </w:r>
      <w:r w:rsidRPr="00146B9A">
        <w:rPr>
          <w:iCs/>
          <w:sz w:val="22"/>
          <w:szCs w:val="22"/>
        </w:rPr>
        <w:t xml:space="preserve">шедше убо научите вся языки, крестяще их во имя Отца и Сына и Святаго Духа, учаще их блюсти вся, елика заповедах вам» </w:t>
      </w:r>
      <w:r w:rsidRPr="00146B9A">
        <w:rPr>
          <w:sz w:val="22"/>
          <w:szCs w:val="22"/>
        </w:rPr>
        <w:t xml:space="preserve">(Мф. 28: 19-20). Другие же вероисповедания не считают обязательным исполнять все, а составили себе вероучение по выбору: что им нравится — принимают, а что им не нравится — отвергают. От такого выбора произошли различные ереси. Ересь происходит от греческого слова — </w:t>
      </w:r>
      <w:r w:rsidRPr="00146B9A">
        <w:rPr>
          <w:sz w:val="22"/>
          <w:szCs w:val="22"/>
          <w:lang w:val="en-US"/>
        </w:rPr>
        <w:t>ccipeiv</w:t>
      </w:r>
      <w:r w:rsidRPr="00146B9A">
        <w:rPr>
          <w:sz w:val="22"/>
          <w:szCs w:val="22"/>
        </w:rPr>
        <w:t xml:space="preserve"> — выбираю.</w:t>
      </w:r>
    </w:p>
    <w:p w:rsidR="00F71046" w:rsidRPr="00146B9A" w:rsidRDefault="00F71046" w:rsidP="00F71046">
      <w:pPr>
        <w:spacing w:before="0"/>
        <w:ind w:firstLine="540"/>
        <w:jc w:val="both"/>
        <w:rPr>
          <w:sz w:val="22"/>
          <w:szCs w:val="22"/>
        </w:rPr>
      </w:pPr>
      <w:r w:rsidRPr="00146B9A">
        <w:rPr>
          <w:sz w:val="22"/>
          <w:szCs w:val="22"/>
        </w:rPr>
        <w:t>Разным европейским вероисповеданиям первый повод подала Западная Римская Церковь, к Евангельскому слову Самого Господа приложив, по человеческой логике, прибавление, что Дух Святый исходит от Сына. За прибавлением неминуемо последовало и убавление, по выбору, вопреки слов Самого Господа, глаголющего: «</w:t>
      </w:r>
      <w:r w:rsidRPr="00146B9A">
        <w:rPr>
          <w:iCs/>
          <w:sz w:val="22"/>
          <w:szCs w:val="22"/>
        </w:rPr>
        <w:t xml:space="preserve">прейдет небо и земля, иота едина, или едина черта не прейдет от закона, </w:t>
      </w:r>
      <w:r w:rsidRPr="00146B9A">
        <w:rPr>
          <w:iCs/>
          <w:sz w:val="22"/>
          <w:szCs w:val="22"/>
        </w:rPr>
        <w:lastRenderedPageBreak/>
        <w:t xml:space="preserve">пока не исполнится все» </w:t>
      </w:r>
      <w:r w:rsidRPr="00146B9A">
        <w:rPr>
          <w:sz w:val="22"/>
          <w:szCs w:val="22"/>
        </w:rPr>
        <w:t>(Мф. 5: 18).</w:t>
      </w:r>
    </w:p>
    <w:p w:rsidR="00F71046" w:rsidRPr="00146B9A" w:rsidRDefault="00F71046" w:rsidP="00F71046">
      <w:pPr>
        <w:spacing w:before="0"/>
        <w:ind w:firstLine="540"/>
        <w:jc w:val="both"/>
        <w:rPr>
          <w:sz w:val="22"/>
          <w:szCs w:val="22"/>
        </w:rPr>
      </w:pPr>
      <w:r w:rsidRPr="00146B9A">
        <w:rPr>
          <w:sz w:val="22"/>
          <w:szCs w:val="22"/>
        </w:rPr>
        <w:t>Вот что, при получении от вас Библии, пришло мне в голову, то вам и написал. Простите, если написал я не у места, и без надобности. Святой Иоанн Лествичник пишет: «Пред мудрыми не мудри».</w:t>
      </w:r>
    </w:p>
    <w:p w:rsidR="00F71046" w:rsidRPr="00146B9A" w:rsidRDefault="00F71046" w:rsidP="00F71046">
      <w:pPr>
        <w:spacing w:before="0"/>
        <w:ind w:firstLine="540"/>
        <w:jc w:val="both"/>
        <w:rPr>
          <w:sz w:val="22"/>
          <w:szCs w:val="22"/>
        </w:rPr>
      </w:pPr>
      <w:r w:rsidRPr="00146B9A">
        <w:rPr>
          <w:sz w:val="22"/>
          <w:szCs w:val="22"/>
        </w:rPr>
        <w:t>Приношу вам искреннюю благодарность и за то, что потрудились сообщить господину обер-прокурору мое грешное мнение. Все мы обязаны заботиться об общей пользе, и особенно о пользе душевной и духовной, руководящей нас к вечному спасению.</w:t>
      </w:r>
    </w:p>
    <w:p w:rsidR="00F71046" w:rsidRPr="00146B9A" w:rsidRDefault="00F71046" w:rsidP="00F71046">
      <w:pPr>
        <w:spacing w:before="0"/>
        <w:ind w:firstLine="540"/>
        <w:jc w:val="both"/>
        <w:rPr>
          <w:sz w:val="22"/>
          <w:szCs w:val="22"/>
        </w:rPr>
      </w:pPr>
      <w:r w:rsidRPr="00146B9A">
        <w:rPr>
          <w:sz w:val="22"/>
          <w:szCs w:val="22"/>
        </w:rPr>
        <w:t>Приветствую о Господе братца вашего и, испрашивая на обоих вас мир и благословение Божие, остаюсь с искренним благожеланием и глубокоуважением и любовью о Христе.</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307" w:name="_Toc233912688"/>
      <w:bookmarkStart w:id="308" w:name="_Toc233908361"/>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309" w:name="_Toc246936512"/>
      <w:bookmarkStart w:id="310" w:name="_Toc246850074"/>
      <w:bookmarkStart w:id="311" w:name="_Toc247116873"/>
      <w:r w:rsidRPr="00146B9A">
        <w:rPr>
          <w:rFonts w:ascii="Times New Roman" w:hAnsi="Times New Roman" w:cs="Times New Roman"/>
          <w:sz w:val="22"/>
          <w:szCs w:val="22"/>
        </w:rPr>
        <w:t>161. О ПОЛЬЗЕ ЧТЕНИЯ ПИСЕМ СТАРЦА ОТЦА МАКАРИЯ</w:t>
      </w:r>
      <w:bookmarkEnd w:id="307"/>
      <w:bookmarkEnd w:id="308"/>
      <w:bookmarkEnd w:id="309"/>
      <w:bookmarkEnd w:id="310"/>
      <w:bookmarkEnd w:id="31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В минувшем декабре месяце получил от вас письмо, и тогда уже хотел отвечать вам; а потом показалось мне, что ответ вам уже и послан; но по справке оказалось, что и доселе письмо ваше лежит без ответа. Простите такой неисправности моей! Человек я весьма болезненный, так что почти никогда не выхожу из своей кельи, и при постоянных моих недугах немало обременен посетителями. На получаемые же мной письма хотя и не отказываюсь отвечать, по возможности, но делать это своевременно, исправно и удовлетворительно не имею ни сил, ни времени, и потому нуждаюсь в снисходительности тех, которые обращаются к моей худости.</w:t>
      </w:r>
    </w:p>
    <w:p w:rsidR="00F71046" w:rsidRPr="00146B9A" w:rsidRDefault="00F71046" w:rsidP="00F71046">
      <w:pPr>
        <w:spacing w:before="0"/>
        <w:ind w:firstLine="540"/>
        <w:jc w:val="both"/>
        <w:rPr>
          <w:sz w:val="22"/>
          <w:szCs w:val="22"/>
        </w:rPr>
      </w:pPr>
      <w:r w:rsidRPr="00146B9A">
        <w:rPr>
          <w:sz w:val="22"/>
          <w:szCs w:val="22"/>
        </w:rPr>
        <w:t>Описываете прискорбные и затруднительные свои обстоятельства и говорите, что часто чувствуете потребность в духовном наставлении и укреплении. Советую вам достать себе книгу: «Письма блаженныя памяти Оптинскаго старца иеросхимонаха Макария к мирским особам». (Книгу эту можно купить в книжной лавке «Русская Грамота» на углу Никитской и Моховой, в доме Университета.) Читайте эти письма. Не сомневаюсь, что в них найдете вы себе обильное назидание и утешение в ваших скорбях и разрешение встречающихся вам недоумений. От себя могу вам сказать лишь немногое... В настоящее время, кажется более чем когда-нибудь, желающие благочестно жити окружены всякими неудобствами и затруднениями. Особенно становится трудно вести дело воспитания детей в духе христианском и в правилах Святой Православной Церкви. Посреди всех этих трудностей остается нам одно: прибегать к Господу Богу, усердно просить от Него помощи и вразумления, и затем, со своей стороны, делать все что можем, по крайнему нашему разумению; остальное же все предоставить на волю Божию и на Его Промысл, не смущаясь, если другие не так поступают, как бы нам желалось. Пишете о разногласии вашем с супругом вашим о некоторых предметах. По временам можете, в спокойном духе, сказать ему, что найдете полезным, и усердно молитесь за него и за детей ваших, чтобы Господь устроил о них полезное, якоже Сам весть.</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312" w:name="_Toc233912689"/>
      <w:bookmarkStart w:id="313" w:name="_Toc233908362"/>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314" w:name="_Toc246936513"/>
      <w:bookmarkStart w:id="315" w:name="_Toc246850075"/>
      <w:bookmarkStart w:id="316" w:name="_Toc247116874"/>
      <w:r w:rsidRPr="00146B9A">
        <w:rPr>
          <w:rFonts w:ascii="Times New Roman" w:hAnsi="Times New Roman" w:cs="Times New Roman"/>
          <w:sz w:val="22"/>
          <w:szCs w:val="22"/>
        </w:rPr>
        <w:t>162. ЕВАНГЕЛЬСКИЕ ЗАПОВЕДИ ДАНЫ ВСЕМ ЛЮДЯМ</w:t>
      </w:r>
      <w:bookmarkEnd w:id="312"/>
      <w:bookmarkEnd w:id="313"/>
      <w:bookmarkEnd w:id="314"/>
      <w:bookmarkEnd w:id="315"/>
      <w:bookmarkEnd w:id="31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Пишете вы, что среди мира и семейства чрезвычайно трудно отрешиться от земного. Действительно, оно трудно. Но Евангельские заповеди даны людям, живущим в миру, ибо тогда не было ни монахов, ни монастырей. Должно всем христианам помнить слово Господне (Ин. 16: 33): «</w:t>
      </w:r>
      <w:r w:rsidRPr="00146B9A">
        <w:rPr>
          <w:iCs/>
          <w:sz w:val="22"/>
          <w:szCs w:val="22"/>
        </w:rPr>
        <w:t xml:space="preserve">в мире скорбны будете»; </w:t>
      </w:r>
      <w:r w:rsidRPr="00146B9A">
        <w:rPr>
          <w:sz w:val="22"/>
          <w:szCs w:val="22"/>
        </w:rPr>
        <w:t>также сказанное в Апостольских Деяниях (Деян. 14: 22): «</w:t>
      </w:r>
      <w:r w:rsidRPr="00146B9A">
        <w:rPr>
          <w:iCs/>
          <w:sz w:val="22"/>
          <w:szCs w:val="22"/>
        </w:rPr>
        <w:t xml:space="preserve">многими скорбями подобает нам внити во Царствие» </w:t>
      </w:r>
      <w:r w:rsidRPr="00146B9A">
        <w:rPr>
          <w:sz w:val="22"/>
          <w:szCs w:val="22"/>
        </w:rPr>
        <w:t>Небесное. Не определено, какими «скорбями», а вообще сказано — «многими», ибо у каждого человека свои скорби, смотря по его внешнему положению, и внутреннему устроению, и душевным немощам. Сообразно со всем этим одному приходится испытывать одного рода прискорбия, другому — другого рода. Но для всех Господь положил одно общее правило (Лк. 21: 19): «</w:t>
      </w:r>
      <w:r w:rsidRPr="00146B9A">
        <w:rPr>
          <w:iCs/>
          <w:sz w:val="22"/>
          <w:szCs w:val="22"/>
        </w:rPr>
        <w:t xml:space="preserve">в терпении вашем стяжите души ваши»; </w:t>
      </w:r>
      <w:r w:rsidRPr="00146B9A">
        <w:rPr>
          <w:sz w:val="22"/>
          <w:szCs w:val="22"/>
        </w:rPr>
        <w:t>и: «</w:t>
      </w:r>
      <w:r w:rsidRPr="00146B9A">
        <w:rPr>
          <w:iCs/>
          <w:sz w:val="22"/>
          <w:szCs w:val="22"/>
        </w:rPr>
        <w:t xml:space="preserve">претерпевый до конца, той» </w:t>
      </w:r>
      <w:r w:rsidRPr="00146B9A">
        <w:rPr>
          <w:sz w:val="22"/>
          <w:szCs w:val="22"/>
        </w:rPr>
        <w:t>спасется (Мф. 10: 22).</w:t>
      </w:r>
    </w:p>
    <w:p w:rsidR="00F71046" w:rsidRPr="00146B9A" w:rsidRDefault="00F71046" w:rsidP="00F71046">
      <w:pPr>
        <w:spacing w:before="0"/>
        <w:ind w:firstLine="540"/>
        <w:jc w:val="both"/>
        <w:rPr>
          <w:sz w:val="22"/>
          <w:szCs w:val="22"/>
        </w:rPr>
      </w:pPr>
      <w:r w:rsidRPr="00146B9A">
        <w:rPr>
          <w:sz w:val="22"/>
          <w:szCs w:val="22"/>
        </w:rPr>
        <w:t>Призывая на вас и на все семейство ваше мир и милость Божию, сердечно желаю вам от Господа всех благ и подкрепления в скорбях ваших.</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317" w:name="_Toc233912690"/>
      <w:bookmarkStart w:id="318" w:name="_Toc233908363"/>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319" w:name="_Toc246936514"/>
      <w:bookmarkStart w:id="320" w:name="_Toc246850076"/>
      <w:bookmarkStart w:id="321" w:name="_Toc247116875"/>
      <w:r w:rsidRPr="00146B9A">
        <w:rPr>
          <w:rFonts w:ascii="Times New Roman" w:hAnsi="Times New Roman" w:cs="Times New Roman"/>
          <w:sz w:val="22"/>
          <w:szCs w:val="22"/>
        </w:rPr>
        <w:t>163. УТЕШЕНИЕ ПОКИНУТОЙ ЖЕНЕ</w:t>
      </w:r>
      <w:bookmarkEnd w:id="317"/>
      <w:bookmarkEnd w:id="318"/>
      <w:bookmarkEnd w:id="319"/>
      <w:bookmarkEnd w:id="320"/>
      <w:bookmarkEnd w:id="32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Письмо твое с приложением 5 рублей серебром мною получено. Пишешь, что тебя муж отослал, и ты, не имея пристанища себе настоящего, какого бы желалось тебе, скорбишь, почему решилась прибегнуть к Богу и просить Его, на основании Евангельских слов (Мф. 7: 7): «</w:t>
      </w:r>
      <w:r w:rsidRPr="00146B9A">
        <w:rPr>
          <w:iCs/>
          <w:sz w:val="22"/>
          <w:szCs w:val="22"/>
        </w:rPr>
        <w:t xml:space="preserve">Просите, и дастся вам». </w:t>
      </w:r>
      <w:r w:rsidRPr="00146B9A">
        <w:rPr>
          <w:sz w:val="22"/>
          <w:szCs w:val="22"/>
        </w:rPr>
        <w:t>И что же? — вот и проси; и проси несомненно и терпеливо, — и получишь. Будь же благоразумна в прошении, чего просить. Он сказал (Мф. 6: 33): «</w:t>
      </w:r>
      <w:r w:rsidRPr="00146B9A">
        <w:rPr>
          <w:iCs/>
          <w:sz w:val="22"/>
          <w:szCs w:val="22"/>
        </w:rPr>
        <w:t xml:space="preserve">Ищите же прежде Царствия Божия и правды Его, а сия </w:t>
      </w:r>
      <w:r w:rsidRPr="00146B9A">
        <w:rPr>
          <w:sz w:val="22"/>
          <w:szCs w:val="22"/>
        </w:rPr>
        <w:t xml:space="preserve">(то есть временное, жизненное) </w:t>
      </w:r>
      <w:r w:rsidRPr="00146B9A">
        <w:rPr>
          <w:iCs/>
          <w:sz w:val="22"/>
          <w:szCs w:val="22"/>
        </w:rPr>
        <w:t xml:space="preserve">вся приложатся вам». </w:t>
      </w:r>
      <w:r w:rsidRPr="00146B9A">
        <w:rPr>
          <w:sz w:val="22"/>
          <w:szCs w:val="22"/>
        </w:rPr>
        <w:t>Учит просить так (Мф. 6: 10): «</w:t>
      </w:r>
      <w:r w:rsidRPr="00146B9A">
        <w:rPr>
          <w:iCs/>
          <w:sz w:val="22"/>
          <w:szCs w:val="22"/>
        </w:rPr>
        <w:t xml:space="preserve">да приидет Царствие Твое: да будет воля Твоя», </w:t>
      </w:r>
      <w:r w:rsidRPr="00146B9A">
        <w:rPr>
          <w:sz w:val="22"/>
          <w:szCs w:val="22"/>
        </w:rPr>
        <w:t>и далее. И: «</w:t>
      </w:r>
      <w:r w:rsidRPr="00146B9A">
        <w:rPr>
          <w:iCs/>
          <w:sz w:val="22"/>
          <w:szCs w:val="22"/>
        </w:rPr>
        <w:t xml:space="preserve">внидите узкими враты» </w:t>
      </w:r>
      <w:r w:rsidRPr="00146B9A">
        <w:rPr>
          <w:sz w:val="22"/>
          <w:szCs w:val="22"/>
        </w:rPr>
        <w:t xml:space="preserve">в Небесное Царствие (Мф. 7: </w:t>
      </w:r>
      <w:r w:rsidRPr="00146B9A">
        <w:rPr>
          <w:sz w:val="22"/>
          <w:szCs w:val="22"/>
        </w:rPr>
        <w:lastRenderedPageBreak/>
        <w:t>13). А святой апостол Иаков говорит (Иак. 4: 2): «</w:t>
      </w:r>
      <w:r w:rsidRPr="00146B9A">
        <w:rPr>
          <w:iCs/>
          <w:sz w:val="22"/>
          <w:szCs w:val="22"/>
        </w:rPr>
        <w:t xml:space="preserve">не имате, зоне не просите: просите, и не приемлете, зане зле просите, да в сластех ваших иждивете». </w:t>
      </w:r>
      <w:r w:rsidRPr="00146B9A">
        <w:rPr>
          <w:sz w:val="22"/>
          <w:szCs w:val="22"/>
        </w:rPr>
        <w:t>Итак, проси у Господа терпения, — и Он тебе подаст, и укрепит на таком пути, который введет в Небесное Царствие. Он говорит (Ин. 16: 6): «</w:t>
      </w:r>
      <w:r w:rsidRPr="00146B9A">
        <w:rPr>
          <w:iCs/>
          <w:sz w:val="22"/>
          <w:szCs w:val="22"/>
        </w:rPr>
        <w:t xml:space="preserve">Аз есмь путь и истина». </w:t>
      </w:r>
      <w:r w:rsidRPr="00146B9A">
        <w:rPr>
          <w:sz w:val="22"/>
          <w:szCs w:val="22"/>
        </w:rPr>
        <w:t>Ты намерения Божия о себе не знаешь, поэтому молись; да будет над тобой святая Его воля, на которую и возложи смиренно упование и надежду твою. Лепта твоя определена на молитвы церковные о твоем здравии и спасении. Карточку тебе посылаю. Испрашивая на тебя мир и благословение Божие, остаюсь с искренним благожеланием.</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322" w:name="_Toc233912691"/>
      <w:bookmarkStart w:id="323" w:name="_Toc233908364"/>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324" w:name="_Toc246936515"/>
      <w:bookmarkStart w:id="325" w:name="_Toc246850077"/>
      <w:bookmarkStart w:id="326" w:name="_Toc247116876"/>
      <w:r w:rsidRPr="00146B9A">
        <w:rPr>
          <w:rFonts w:ascii="Times New Roman" w:hAnsi="Times New Roman" w:cs="Times New Roman"/>
          <w:sz w:val="22"/>
          <w:szCs w:val="22"/>
        </w:rPr>
        <w:t>164. СОВЕТ СТРАДАЮЩИМ ТОСКОЮ И НЕМОЩИЮ ВИНОПИТИЯ</w:t>
      </w:r>
      <w:bookmarkEnd w:id="322"/>
      <w:bookmarkEnd w:id="323"/>
      <w:bookmarkEnd w:id="324"/>
      <w:bookmarkEnd w:id="325"/>
      <w:bookmarkEnd w:id="32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Пишешь, что повторилась слабость знакомой твоей, а имя ее не написала. Если знакомая твоя пожелает избавиться от означенной немощи, то предлагай ей два средства: одно — внешнее, а другое — духовное. Внешнее — лечение травой «черногорка». Духовное же средство состоит в том, чтобы знакомая ваша обратила внимание на душевную тоску, от нетерпения которой повергается она немощи винопития. Один человек, страдавший и тоской и винопитием, избавился следующим образом: когда почувствует тоску, он уклонялся в тайное место и клал 33 поклона с молитвой: «Господи Иисусе Христе, Сыне Божий, помилуй мя грешнаго», — и тоска отступала. А когда тоска опять появлялась, опять делал то же, и таким молением, при появлении тоски, совершенно избавился от винопития и от самой тоски. Другой человек избавился и от тоски и от винопития чтением Евангелия. А чтобы дело это было твердо и прочно, требуется искренняя и совершенная исповедь и раскаяние за всю жизнь, начиная с шести лет.</w:t>
      </w:r>
    </w:p>
    <w:p w:rsidR="00F71046" w:rsidRPr="00146B9A" w:rsidRDefault="00F71046" w:rsidP="00F71046">
      <w:pPr>
        <w:spacing w:before="0"/>
        <w:ind w:firstLine="540"/>
        <w:jc w:val="both"/>
        <w:rPr>
          <w:sz w:val="22"/>
          <w:szCs w:val="22"/>
        </w:rPr>
      </w:pPr>
      <w:r w:rsidRPr="00146B9A">
        <w:rPr>
          <w:sz w:val="22"/>
          <w:szCs w:val="22"/>
        </w:rPr>
        <w:t>Письмо это начал я писать в первых числах октября, а оканчиваю 16-го, обращаясь к твоему собственному положению. Помни пример жены Лотовой и не озирайся вспять, а старайся твердо идти путем заповедей Божиих; а ошибки свои исправляй искренним покаянием и смирением.</w:t>
      </w:r>
    </w:p>
    <w:p w:rsidR="00F71046" w:rsidRPr="00146B9A" w:rsidRDefault="00F71046" w:rsidP="00F71046">
      <w:pPr>
        <w:spacing w:before="0"/>
        <w:ind w:firstLine="540"/>
        <w:jc w:val="both"/>
        <w:rPr>
          <w:sz w:val="22"/>
          <w:szCs w:val="22"/>
        </w:rPr>
      </w:pPr>
      <w:r w:rsidRPr="00146B9A">
        <w:rPr>
          <w:sz w:val="22"/>
          <w:szCs w:val="22"/>
        </w:rPr>
        <w:t>Здоровье мое по сырой осенней погоде усталое и со старыми ревматическими болями.</w:t>
      </w:r>
    </w:p>
    <w:p w:rsidR="00F71046" w:rsidRPr="00146B9A" w:rsidRDefault="00F71046" w:rsidP="00F71046">
      <w:pPr>
        <w:spacing w:before="0"/>
        <w:ind w:firstLine="540"/>
        <w:jc w:val="both"/>
        <w:rPr>
          <w:sz w:val="22"/>
          <w:szCs w:val="22"/>
        </w:rPr>
      </w:pPr>
      <w:r w:rsidRPr="00146B9A">
        <w:rPr>
          <w:sz w:val="22"/>
          <w:szCs w:val="22"/>
        </w:rPr>
        <w:t>Испрашивая на тебя и на родных твоих мир и благословение Божие, остаюсь с искренним благожеланием.</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327" w:name="_Toc233912692"/>
      <w:bookmarkStart w:id="328" w:name="_Toc233908365"/>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329" w:name="_Toc246936516"/>
      <w:bookmarkStart w:id="330" w:name="_Toc246850078"/>
      <w:bookmarkStart w:id="331" w:name="_Toc247116877"/>
      <w:r w:rsidRPr="00146B9A">
        <w:rPr>
          <w:rFonts w:ascii="Times New Roman" w:hAnsi="Times New Roman" w:cs="Times New Roman"/>
          <w:sz w:val="22"/>
          <w:szCs w:val="22"/>
        </w:rPr>
        <w:t>165. И БОЛЕЗНЬ И ЗДОРОВЬЕ ОТ ГОСПОДА</w:t>
      </w:r>
      <w:bookmarkEnd w:id="327"/>
      <w:bookmarkEnd w:id="328"/>
      <w:bookmarkEnd w:id="329"/>
      <w:bookmarkEnd w:id="330"/>
      <w:bookmarkEnd w:id="33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Письмо твое, от 17 января, получил, но по немощи и крайнему недосугу не мог отвечать тебе на оное до сего времени. По тем же причинам не отвечал тебе и на прежние твои письма, которые получены были мной своевременно.</w:t>
      </w:r>
    </w:p>
    <w:p w:rsidR="00F71046" w:rsidRPr="00146B9A" w:rsidRDefault="00F71046" w:rsidP="00F71046">
      <w:pPr>
        <w:spacing w:before="0"/>
        <w:ind w:firstLine="540"/>
        <w:jc w:val="both"/>
        <w:rPr>
          <w:sz w:val="22"/>
          <w:szCs w:val="22"/>
        </w:rPr>
      </w:pPr>
      <w:r w:rsidRPr="00146B9A">
        <w:rPr>
          <w:sz w:val="22"/>
          <w:szCs w:val="22"/>
        </w:rPr>
        <w:t>Спрашиваешь о моем здоровье, которое, как передавала тебе Вар. Дмит. Пушк., по холодной зиме далеко неудовлетворительно. Да, в зимнее время и вообще всегда для меня бывает тяжелее, чем летом, по тому уже одному, что всю зиму сижу в келье; да и тут иногда простужусь от посетителей, если кто-нибудь из них войдет ко мне не обогревшись. Но что же делать?.. Должно быть, Господь лучше нас знает, что для нас полезнее, а потому-то и посылает — кому здоровье, а кому и нездоровье. За все же слава и благодарение Милосердому Господу, Который не по беззакониям нашим творит с нами, и не по грехам нашим воздает нам, но если и наказывает нас, то с пощадением.</w:t>
      </w:r>
    </w:p>
    <w:p w:rsidR="00F71046" w:rsidRPr="00146B9A" w:rsidRDefault="00F71046" w:rsidP="00F71046">
      <w:pPr>
        <w:spacing w:before="0"/>
        <w:ind w:firstLine="540"/>
        <w:jc w:val="both"/>
        <w:rPr>
          <w:sz w:val="22"/>
          <w:szCs w:val="22"/>
        </w:rPr>
      </w:pPr>
      <w:r w:rsidRPr="00146B9A">
        <w:rPr>
          <w:sz w:val="22"/>
          <w:szCs w:val="22"/>
        </w:rPr>
        <w:t>Думаешь в мае месяце посетить нашу обитель... Если будешь здорова, и будет для тебя удобно сделать это, то не мешает побывать у нас. Тогда при личном свидании удобнее будет переговорить с тобой о всем, нужном для тебя. А теперь мне писать тебе не имею времени.</w:t>
      </w:r>
    </w:p>
    <w:p w:rsidR="00F71046" w:rsidRPr="00146B9A" w:rsidRDefault="00F71046" w:rsidP="00F71046">
      <w:pPr>
        <w:spacing w:before="0"/>
        <w:ind w:firstLine="540"/>
        <w:jc w:val="both"/>
        <w:rPr>
          <w:sz w:val="22"/>
          <w:szCs w:val="22"/>
        </w:rPr>
      </w:pPr>
      <w:r w:rsidRPr="00146B9A">
        <w:rPr>
          <w:sz w:val="22"/>
          <w:szCs w:val="22"/>
        </w:rPr>
        <w:t>Испрашивая на тебя мир и Божие благословение, остаюсь с искренним благожеланием.</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332" w:name="_Toc233912693"/>
      <w:bookmarkStart w:id="333" w:name="_Toc233908366"/>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334" w:name="_Toc246936517"/>
      <w:bookmarkStart w:id="335" w:name="_Toc246850079"/>
      <w:bookmarkStart w:id="336" w:name="_Toc247116878"/>
      <w:r w:rsidRPr="00146B9A">
        <w:rPr>
          <w:rFonts w:ascii="Times New Roman" w:hAnsi="Times New Roman" w:cs="Times New Roman"/>
          <w:sz w:val="22"/>
          <w:szCs w:val="22"/>
        </w:rPr>
        <w:t>166. ВНЕШНЯЯ ДОЛЖНОСТЬ НЕ ДОЛЖНА ПРЕПЯТСТВОВАТЬ СОБРАННОСТИ ВНУТРЕННЕЙ. О НЕВЕРИИ И ХУЛЬНЫХ ПОМЫСЛАХ. ОБ ОТНОШЕНИИ К БОГУ. НАСТРОЕНИЕ ДУХА НЕ МОЖЕТ БЫТЬ ВСЕГДА РОВНОЕ</w:t>
      </w:r>
      <w:bookmarkEnd w:id="332"/>
      <w:bookmarkEnd w:id="333"/>
      <w:bookmarkEnd w:id="334"/>
      <w:bookmarkEnd w:id="335"/>
      <w:bookmarkEnd w:id="33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 xml:space="preserve">На последнее твое письмо, от 9 октября, по недосугу отвечаю вкратце. Пишешь, что тебе предлагают место управлять домом гостиницы с меблированными комнатами, с жалованием пятьдесят рублей в месяц на готовом содержании. Но ты опасаешься принять это по причине слабого здоровья, а во-вторых, боишься потерять собранность мыслей, о которой ты много лет трудилась. Попробуй сперва принять должность эту на год; а потом и видно будет, — можешь ли ты проходить оную без вреда душевного. Живя при этой должности, старайся всегда быть в церкви, как теперь ходишь, или, по крайней мере, быть в будни у обедни ранней или поздней, по удобству дел. Также старайся уделять времечко и для домашней молитвы в своей комнате. Для этого имей хорошую прислугу, хотя бы и </w:t>
      </w:r>
      <w:r w:rsidRPr="00146B9A">
        <w:rPr>
          <w:sz w:val="22"/>
          <w:szCs w:val="22"/>
        </w:rPr>
        <w:lastRenderedPageBreak/>
        <w:t>подороже ценой, чтобы заменяла тебя в потребное время. Помоги тебе, Господи, приобретать прибыль внешнюю, и вместе не лишаться пользы душевной.</w:t>
      </w:r>
    </w:p>
    <w:p w:rsidR="00F71046" w:rsidRPr="00146B9A" w:rsidRDefault="00F71046" w:rsidP="00F71046">
      <w:pPr>
        <w:spacing w:before="0"/>
        <w:ind w:firstLine="540"/>
        <w:jc w:val="both"/>
        <w:rPr>
          <w:sz w:val="22"/>
          <w:szCs w:val="22"/>
        </w:rPr>
      </w:pPr>
      <w:r w:rsidRPr="00146B9A">
        <w:rPr>
          <w:sz w:val="22"/>
          <w:szCs w:val="22"/>
        </w:rPr>
        <w:t>В последнем письме пишешь о своей борьбе с сомнением и неверием. Брань неверия и сомнения относится к хульным помыслам, и считается наравне с оными. Поэтому не огорчайся очень этой бранью, хотя она не легка, а тяжела. А лучше в благодушии старайся презирать вражеские помыслы сомнения и неверия, имея в виду одно: никого не судить и не осуждать. Святитель Димитрий Ростовский пишет: «Перестанем судить и осуждать ближнего, и хульных помыслов не убоимся, равно помыслов неверия и сомнения».</w:t>
      </w:r>
    </w:p>
    <w:p w:rsidR="00F71046" w:rsidRPr="00146B9A" w:rsidRDefault="00F71046" w:rsidP="00F71046">
      <w:pPr>
        <w:spacing w:before="0"/>
        <w:ind w:firstLine="540"/>
        <w:jc w:val="both"/>
        <w:rPr>
          <w:sz w:val="22"/>
          <w:szCs w:val="22"/>
        </w:rPr>
      </w:pPr>
      <w:r w:rsidRPr="00146B9A">
        <w:rPr>
          <w:sz w:val="22"/>
          <w:szCs w:val="22"/>
        </w:rPr>
        <w:t>Ты объясняешь о прежнем своем духовном настроении, что ты относилась ко Христу как к другу, объясняя Ему свои нужды. Но такое настроение духа лютеранское, а не православное, и не смиренное, а высокое. Православное же отношение ко Господу должно быть самое смиренное. Святой Исаак Сирин пишет, что «мы должны ко Господу припадать в таком смирении, считая себя за земляных червяков и подобно им ползающих, и произносить молитву ко Господу в детской простоте, как лепечущие дети, а не с высокомудрием».</w:t>
      </w:r>
    </w:p>
    <w:p w:rsidR="00F71046" w:rsidRPr="00146B9A" w:rsidRDefault="00F71046" w:rsidP="00F71046">
      <w:pPr>
        <w:spacing w:before="0"/>
        <w:ind w:firstLine="540"/>
        <w:jc w:val="both"/>
        <w:rPr>
          <w:sz w:val="22"/>
          <w:szCs w:val="22"/>
        </w:rPr>
      </w:pPr>
      <w:r w:rsidRPr="00146B9A">
        <w:rPr>
          <w:sz w:val="22"/>
          <w:szCs w:val="22"/>
        </w:rPr>
        <w:t>Ты жалуешься на мрак душевный. На это отвечаю тебе словами преподобного Макария Египетского, который говорит, что тело человеческое создано из земли; а для земли, чтобы она произращала плоды, потребны не одна весна и лето, а также осень и зима, и еще не всегда ясная погода, а потребен и дождь, попеременно. Если бы всегда была жаркая погода, тогда бы все погорело; если бы всегда был дождь, тогда бы все попрело. Также потребны не только сильные ветры, но, по временам, и самые бури, чтобы проносили гнилые и заразительные застои воздуха в гнилых местах.</w:t>
      </w:r>
    </w:p>
    <w:p w:rsidR="00F71046" w:rsidRPr="00146B9A" w:rsidRDefault="00F71046" w:rsidP="00F71046">
      <w:pPr>
        <w:spacing w:before="0"/>
        <w:ind w:firstLine="540"/>
        <w:jc w:val="both"/>
        <w:rPr>
          <w:sz w:val="22"/>
          <w:szCs w:val="22"/>
        </w:rPr>
      </w:pPr>
      <w:r w:rsidRPr="00146B9A">
        <w:rPr>
          <w:sz w:val="22"/>
          <w:szCs w:val="22"/>
        </w:rPr>
        <w:t>Подобные потрясения потребны для человека-христианина, носящего земляное тело, с которым связана его бессмертная душа. Без таких потрясений христианин не только не может приносить духовных плодов, но может погибнуть от возношения, что и случилось с падшими ангелами. Итак, лучше будем смиряться при наших немощах и неисправности нашей, прося помилования от Господа единым Его милосердием.</w:t>
      </w:r>
    </w:p>
    <w:p w:rsidR="00F71046" w:rsidRPr="00146B9A" w:rsidRDefault="00F71046" w:rsidP="00F71046">
      <w:pPr>
        <w:spacing w:before="0"/>
        <w:ind w:firstLine="540"/>
        <w:jc w:val="both"/>
        <w:rPr>
          <w:sz w:val="22"/>
          <w:szCs w:val="22"/>
        </w:rPr>
      </w:pPr>
      <w:r w:rsidRPr="00146B9A">
        <w:rPr>
          <w:sz w:val="22"/>
          <w:szCs w:val="22"/>
        </w:rPr>
        <w:t>Многогрешный иеросхимонах Амвросий. Мир тебе!</w:t>
      </w:r>
    </w:p>
    <w:p w:rsidR="00F71046" w:rsidRPr="00146B9A" w:rsidRDefault="00F71046" w:rsidP="00F71046">
      <w:pPr>
        <w:spacing w:before="0"/>
        <w:ind w:firstLine="540"/>
        <w:jc w:val="both"/>
        <w:rPr>
          <w:sz w:val="22"/>
          <w:szCs w:val="22"/>
        </w:rPr>
      </w:pPr>
      <w:r w:rsidRPr="00146B9A">
        <w:rPr>
          <w:sz w:val="22"/>
          <w:szCs w:val="22"/>
          <w:lang w:val="en-US"/>
        </w:rPr>
        <w:t>P</w:t>
      </w:r>
      <w:r w:rsidRPr="00146B9A">
        <w:rPr>
          <w:sz w:val="22"/>
          <w:szCs w:val="22"/>
        </w:rPr>
        <w:t>.</w:t>
      </w:r>
      <w:r w:rsidRPr="00146B9A">
        <w:rPr>
          <w:sz w:val="22"/>
          <w:szCs w:val="22"/>
          <w:lang w:val="en-US"/>
        </w:rPr>
        <w:t>S</w:t>
      </w:r>
      <w:r w:rsidRPr="00146B9A">
        <w:rPr>
          <w:sz w:val="22"/>
          <w:szCs w:val="22"/>
        </w:rPr>
        <w:t>. О себе скажу, что здоровье постоянно слабое, и почти постоянно простужаюсь, а особенно нехорошо и тяжело себя чувствую в осеннюю переменную погоду.</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337" w:name="_Toc233912694"/>
      <w:bookmarkStart w:id="338" w:name="_Toc233908367"/>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339" w:name="_Toc246936518"/>
      <w:bookmarkStart w:id="340" w:name="_Toc246850080"/>
      <w:bookmarkStart w:id="341" w:name="_Toc247116879"/>
      <w:r w:rsidRPr="00146B9A">
        <w:rPr>
          <w:rFonts w:ascii="Times New Roman" w:hAnsi="Times New Roman" w:cs="Times New Roman"/>
          <w:sz w:val="22"/>
          <w:szCs w:val="22"/>
        </w:rPr>
        <w:t>167. О МОЛИТВЕ ПРИ ГОЛОВНОЙ БОЛИ</w:t>
      </w:r>
      <w:bookmarkEnd w:id="337"/>
      <w:bookmarkEnd w:id="338"/>
      <w:bookmarkEnd w:id="339"/>
      <w:bookmarkEnd w:id="340"/>
      <w:bookmarkEnd w:id="34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Письмо твое, от 31 января, получил, в котором пишешь, что у тебя появилась сильная головная боль, и такая, что, по объяснению доктора, боишься, как бы не потерять сознание.</w:t>
      </w:r>
    </w:p>
    <w:p w:rsidR="00F71046" w:rsidRPr="00146B9A" w:rsidRDefault="00F71046" w:rsidP="00F71046">
      <w:pPr>
        <w:spacing w:before="0"/>
        <w:ind w:firstLine="540"/>
        <w:jc w:val="both"/>
        <w:rPr>
          <w:sz w:val="22"/>
          <w:szCs w:val="22"/>
        </w:rPr>
      </w:pPr>
      <w:r w:rsidRPr="00146B9A">
        <w:rPr>
          <w:sz w:val="22"/>
          <w:szCs w:val="22"/>
        </w:rPr>
        <w:t>Не беспокойся, - этого не будет. Съезди в Афонскую часовню, отслужи там молебен святому великомученику Пантелеимону, возьми масла из лампадки у его мощей, и этим маслом мажь свою больную голову на ночь. При этом и дома обращайся с молитвою почаще к целебному Пантелеимону и проси его помощи, Господь даст — и пройдет.</w:t>
      </w:r>
    </w:p>
    <w:p w:rsidR="00F71046" w:rsidRPr="00146B9A" w:rsidRDefault="00F71046" w:rsidP="00F71046">
      <w:pPr>
        <w:spacing w:before="0"/>
        <w:ind w:firstLine="540"/>
        <w:jc w:val="both"/>
        <w:rPr>
          <w:sz w:val="22"/>
          <w:szCs w:val="22"/>
        </w:rPr>
      </w:pPr>
      <w:r w:rsidRPr="00146B9A">
        <w:rPr>
          <w:sz w:val="22"/>
          <w:szCs w:val="22"/>
        </w:rPr>
        <w:t>Наступающую Святую Четыредесятницу желаю всем вам провести с душевной пользой.</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342" w:name="_Toc233912695"/>
      <w:bookmarkStart w:id="343" w:name="_Toc233908368"/>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344" w:name="_Toc246936519"/>
      <w:bookmarkStart w:id="345" w:name="_Toc246850081"/>
      <w:bookmarkStart w:id="346" w:name="_Toc247116880"/>
      <w:r w:rsidRPr="00146B9A">
        <w:rPr>
          <w:rFonts w:ascii="Times New Roman" w:hAnsi="Times New Roman" w:cs="Times New Roman"/>
          <w:sz w:val="22"/>
          <w:szCs w:val="22"/>
        </w:rPr>
        <w:t>168. ЛЕЧИТЬСЯ - НЕ ГРЕХ. ОТ СКОРБЕЙ НИКУДА НЕ УЙДЕШЬ</w:t>
      </w:r>
      <w:bookmarkEnd w:id="342"/>
      <w:bookmarkEnd w:id="343"/>
      <w:bookmarkEnd w:id="344"/>
      <w:bookmarkEnd w:id="345"/>
      <w:bookmarkEnd w:id="34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Два письма от тебя, первое от 28 июня, а второе от 23 июля, получил. По немощи же и по крайнему недосугу замедлил отвечать тебе на них.</w:t>
      </w:r>
    </w:p>
    <w:p w:rsidR="00F71046" w:rsidRPr="00146B9A" w:rsidRDefault="00F71046" w:rsidP="00F71046">
      <w:pPr>
        <w:spacing w:before="0"/>
        <w:ind w:firstLine="540"/>
        <w:jc w:val="both"/>
        <w:rPr>
          <w:sz w:val="22"/>
          <w:szCs w:val="22"/>
        </w:rPr>
      </w:pPr>
      <w:r w:rsidRPr="00146B9A">
        <w:rPr>
          <w:sz w:val="22"/>
          <w:szCs w:val="22"/>
        </w:rPr>
        <w:t>Спрашиваешь меня, грешного, — в обыкновенных болезнях ждать ли всегда чудесного исцеления, молитвенно прибегая к помощи Божией, и не грешно ли пользоваться и простыми средствами... Греха в этом никакого нет, потому что все от Господа Бога, — и лечебные средства, и самые лекари. И не в том состоит грех, что человек прибегает к врачебным пособиям, а в том, если больной всю надежду на выздоровление полагает в одном враче и врачебных средствах, забывая притом, что все зависит от Всеблагого и Всемогущего Бога, Который Един, ихже хочет живит или мертвит.</w:t>
      </w:r>
    </w:p>
    <w:p w:rsidR="00F71046" w:rsidRPr="00146B9A" w:rsidRDefault="00F71046" w:rsidP="00F71046">
      <w:pPr>
        <w:spacing w:before="0"/>
        <w:ind w:firstLine="540"/>
        <w:jc w:val="both"/>
        <w:rPr>
          <w:sz w:val="22"/>
          <w:szCs w:val="22"/>
        </w:rPr>
      </w:pPr>
      <w:r w:rsidRPr="00146B9A">
        <w:rPr>
          <w:sz w:val="22"/>
          <w:szCs w:val="22"/>
        </w:rPr>
        <w:t>Во втором письме извещаешь о внезапной смерти добрейшей старушки, матери семейства, где ты пребываешь. Молитвенно желаю, да упокоит Милосердый Господь душу ее в небесных селениях праведных. Имя новопреставленной О. записано у нас в скитской церкви для поминовения.</w:t>
      </w:r>
    </w:p>
    <w:p w:rsidR="00F71046" w:rsidRPr="00146B9A" w:rsidRDefault="00F71046" w:rsidP="00F71046">
      <w:pPr>
        <w:spacing w:before="0"/>
        <w:ind w:firstLine="540"/>
        <w:jc w:val="both"/>
        <w:rPr>
          <w:sz w:val="22"/>
          <w:szCs w:val="22"/>
        </w:rPr>
      </w:pPr>
      <w:r w:rsidRPr="00146B9A">
        <w:rPr>
          <w:sz w:val="22"/>
          <w:szCs w:val="22"/>
        </w:rPr>
        <w:t xml:space="preserve">О себе пишешь, что внезапная смерть старушки сильно потрясла тебя; и вот, вместо желанного отдыха, для тебя опять наступило скорбное время. Что делать!.. Должно быть, от скорбей никуда не уйдешь, не уедешь. Покойный наш старец игумен отец Антоний говаривал: «Тогда будет нам покой, когда пропоют над нами: «Со святыми упокой...». Такая уж временная жизнь человека, беспокойная и многоскорбная. Впрочем, если будем смотреть на скорби с христианской точки зрения, то и в самых </w:t>
      </w:r>
      <w:r w:rsidRPr="00146B9A">
        <w:rPr>
          <w:sz w:val="22"/>
          <w:szCs w:val="22"/>
        </w:rPr>
        <w:lastRenderedPageBreak/>
        <w:t>скорбях увидим для себя утешение. Уже тем одним дороги для нас скорби и болезни, что ими только одними и можно достигнуть вечно бесскорбной, светлоблаженной жизни на небесах. Об одном только должно нам позаботиться, чтобы безропотно переносить их.</w:t>
      </w:r>
    </w:p>
    <w:p w:rsidR="00F71046" w:rsidRPr="00146B9A" w:rsidRDefault="00F71046" w:rsidP="00F71046">
      <w:pPr>
        <w:spacing w:before="0"/>
        <w:ind w:firstLine="540"/>
        <w:jc w:val="both"/>
        <w:rPr>
          <w:sz w:val="22"/>
          <w:szCs w:val="22"/>
        </w:rPr>
      </w:pPr>
      <w:r w:rsidRPr="00146B9A">
        <w:rPr>
          <w:sz w:val="22"/>
          <w:szCs w:val="22"/>
        </w:rPr>
        <w:t>Здоровье мое очень слабо, а посетителей очень много, — не в меру для меня. Изнемогаю до крайности.</w:t>
      </w:r>
    </w:p>
    <w:p w:rsidR="00F71046" w:rsidRPr="00146B9A" w:rsidRDefault="00F71046" w:rsidP="00F71046">
      <w:pPr>
        <w:spacing w:before="0"/>
        <w:ind w:firstLine="540"/>
        <w:jc w:val="both"/>
        <w:rPr>
          <w:sz w:val="22"/>
          <w:szCs w:val="22"/>
        </w:rPr>
      </w:pPr>
      <w:r w:rsidRPr="00146B9A">
        <w:rPr>
          <w:sz w:val="22"/>
          <w:szCs w:val="22"/>
        </w:rPr>
        <w:t>Испрашивая на тебя мир и благословение Божие, остаюсь с искренним благожеланием.</w:t>
      </w:r>
    </w:p>
    <w:p w:rsidR="00F71046" w:rsidRPr="00146B9A" w:rsidRDefault="00F71046" w:rsidP="00F71046">
      <w:pPr>
        <w:spacing w:before="0"/>
        <w:ind w:firstLine="540"/>
        <w:jc w:val="both"/>
        <w:rPr>
          <w:sz w:val="22"/>
          <w:szCs w:val="22"/>
        </w:rPr>
      </w:pPr>
      <w:r w:rsidRPr="00146B9A">
        <w:rPr>
          <w:sz w:val="22"/>
          <w:szCs w:val="22"/>
          <w:lang w:val="en-US"/>
        </w:rPr>
        <w:t>P</w:t>
      </w:r>
      <w:r w:rsidRPr="00146B9A">
        <w:rPr>
          <w:sz w:val="22"/>
          <w:szCs w:val="22"/>
        </w:rPr>
        <w:t>.</w:t>
      </w:r>
      <w:r w:rsidRPr="00146B9A">
        <w:rPr>
          <w:sz w:val="22"/>
          <w:szCs w:val="22"/>
          <w:lang w:val="en-US"/>
        </w:rPr>
        <w:t>S</w:t>
      </w:r>
      <w:r w:rsidRPr="00146B9A">
        <w:rPr>
          <w:sz w:val="22"/>
          <w:szCs w:val="22"/>
        </w:rPr>
        <w:t>. Прилагаю записочку девочке твоей.</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347" w:name="_Toc233912696"/>
      <w:bookmarkStart w:id="348" w:name="_Toc233908369"/>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349" w:name="_Toc246936520"/>
      <w:bookmarkStart w:id="350" w:name="_Toc246850082"/>
      <w:bookmarkStart w:id="351" w:name="_Toc247116881"/>
      <w:r w:rsidRPr="00146B9A">
        <w:rPr>
          <w:rFonts w:ascii="Times New Roman" w:hAnsi="Times New Roman" w:cs="Times New Roman"/>
          <w:sz w:val="22"/>
          <w:szCs w:val="22"/>
        </w:rPr>
        <w:t>169. НАША ЖИЗНЬ - В ЮДОЛИ ПЛАЧА</w:t>
      </w:r>
      <w:bookmarkEnd w:id="347"/>
      <w:bookmarkEnd w:id="348"/>
      <w:bookmarkEnd w:id="349"/>
      <w:bookmarkEnd w:id="350"/>
      <w:bookmarkEnd w:id="35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Письмо твое, от 16 августа, с пятью рублями получил, которые переданы нашему скитоначальнику. А имя новопреставленной старушки О. давно записано в нашей скитской церкви, где и поминается, по заведенному у нас чиноположению.</w:t>
      </w:r>
    </w:p>
    <w:p w:rsidR="00F71046" w:rsidRPr="00146B9A" w:rsidRDefault="00F71046" w:rsidP="00F71046">
      <w:pPr>
        <w:spacing w:before="0"/>
        <w:ind w:firstLine="540"/>
        <w:jc w:val="both"/>
        <w:rPr>
          <w:sz w:val="22"/>
          <w:szCs w:val="22"/>
        </w:rPr>
      </w:pPr>
      <w:r w:rsidRPr="00146B9A">
        <w:rPr>
          <w:sz w:val="22"/>
          <w:szCs w:val="22"/>
        </w:rPr>
        <w:t>От 21 августа получил от тебя другое письмо скорбное, с известием, что квартира ваша у сестры сдана, — что и беспокоило и тебя, и матушку твою. Что тут делать-то!.. Видишь, мы живем-то в юдоли плача, поэтому и приходится проводить время-то иногда скача, а иногда плача. Будем хоть утешать себя тою мыслью, что эта — юдоль плачевная — временная. Все промчится, все промелькнет как тень, как эхо, и настанет вечность постоянная, неизменяемая, бесконечная, и — о, дабы для нас блаженная — светлая! Будем надеяться, что Господь, по беспредельному милосердию Своему, не лишит нас сей милости.</w:t>
      </w:r>
    </w:p>
    <w:p w:rsidR="00F71046" w:rsidRPr="00146B9A" w:rsidRDefault="00F71046" w:rsidP="00F71046">
      <w:pPr>
        <w:spacing w:before="0"/>
        <w:ind w:firstLine="540"/>
        <w:jc w:val="both"/>
        <w:rPr>
          <w:sz w:val="22"/>
          <w:szCs w:val="22"/>
        </w:rPr>
      </w:pPr>
      <w:r w:rsidRPr="00146B9A">
        <w:rPr>
          <w:sz w:val="22"/>
          <w:szCs w:val="22"/>
        </w:rPr>
        <w:t>Много тебе писать и недосужно, и сил нет. Посетителей множество. Осаждают со всех сторон; ни утром, ни вечером не дают мне отдыха.</w:t>
      </w:r>
    </w:p>
    <w:p w:rsidR="00F71046" w:rsidRPr="00146B9A" w:rsidRDefault="00F71046" w:rsidP="00F71046">
      <w:pPr>
        <w:spacing w:before="0"/>
        <w:ind w:firstLine="540"/>
        <w:jc w:val="both"/>
        <w:rPr>
          <w:sz w:val="22"/>
          <w:szCs w:val="22"/>
        </w:rPr>
      </w:pPr>
      <w:r w:rsidRPr="00146B9A">
        <w:rPr>
          <w:sz w:val="22"/>
          <w:szCs w:val="22"/>
        </w:rPr>
        <w:t>Испрашивая на тебя мир и благословение Божие, остаюсь с искренним благожеланием.</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352" w:name="_Toc233912697"/>
      <w:bookmarkStart w:id="353" w:name="_Toc233908370"/>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354" w:name="_Toc246936521"/>
      <w:bookmarkStart w:id="355" w:name="_Toc246850083"/>
      <w:bookmarkStart w:id="356" w:name="_Toc247116882"/>
      <w:r w:rsidRPr="00146B9A">
        <w:rPr>
          <w:rFonts w:ascii="Times New Roman" w:hAnsi="Times New Roman" w:cs="Times New Roman"/>
          <w:sz w:val="22"/>
          <w:szCs w:val="22"/>
        </w:rPr>
        <w:t>170. ОПРАВДАНИЕ МОНАШЕСКОЙ ЖИЗНИ</w:t>
      </w:r>
      <w:bookmarkEnd w:id="352"/>
      <w:bookmarkEnd w:id="353"/>
      <w:bookmarkEnd w:id="354"/>
      <w:bookmarkEnd w:id="355"/>
      <w:bookmarkEnd w:id="35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Письмо ваше, от 23 ноября, получил, в котором делаете мне много вопросов. По немощи и крайнему недосугу не мог отвечать вскоре. Теперь напишу, сколько успею.</w:t>
      </w:r>
    </w:p>
    <w:p w:rsidR="00F71046" w:rsidRPr="00146B9A" w:rsidRDefault="00F71046" w:rsidP="00F71046">
      <w:pPr>
        <w:spacing w:before="0"/>
        <w:ind w:firstLine="540"/>
        <w:jc w:val="both"/>
        <w:rPr>
          <w:sz w:val="22"/>
          <w:szCs w:val="22"/>
        </w:rPr>
      </w:pPr>
      <w:r w:rsidRPr="00146B9A">
        <w:rPr>
          <w:sz w:val="22"/>
          <w:szCs w:val="22"/>
        </w:rPr>
        <w:t>Пишете, что не можете себе выработать правильного понятия о монастырях; к тому же вам толкуют, что будто бы Господь в Евангелии ничего не говорил о монастырской жизни. А напротив, многое сказано. Когда богатый юноша спрашивал Господа, как ему спастись, Господь ответил ему (Мф. 19: 17): «</w:t>
      </w:r>
      <w:r w:rsidRPr="00146B9A">
        <w:rPr>
          <w:iCs/>
          <w:sz w:val="22"/>
          <w:szCs w:val="22"/>
        </w:rPr>
        <w:t xml:space="preserve">аще ли хощеши внити в живот, соблюди заповеди», </w:t>
      </w:r>
      <w:r w:rsidRPr="00146B9A">
        <w:rPr>
          <w:sz w:val="22"/>
          <w:szCs w:val="22"/>
        </w:rPr>
        <w:t>то есть если хочешь получить только спасение и жизнь вечную, то исполняй заповеди Божии. «</w:t>
      </w:r>
      <w:r w:rsidRPr="00146B9A">
        <w:rPr>
          <w:iCs/>
          <w:sz w:val="22"/>
          <w:szCs w:val="22"/>
        </w:rPr>
        <w:t xml:space="preserve">Аще </w:t>
      </w:r>
      <w:r w:rsidRPr="00146B9A">
        <w:rPr>
          <w:sz w:val="22"/>
          <w:szCs w:val="22"/>
        </w:rPr>
        <w:t xml:space="preserve">ли же </w:t>
      </w:r>
      <w:r w:rsidRPr="00146B9A">
        <w:rPr>
          <w:iCs/>
          <w:sz w:val="22"/>
          <w:szCs w:val="22"/>
        </w:rPr>
        <w:t xml:space="preserve">хощеши совершен быти... продаждь имение... и </w:t>
      </w:r>
      <w:r w:rsidRPr="00146B9A">
        <w:rPr>
          <w:sz w:val="22"/>
          <w:szCs w:val="22"/>
        </w:rPr>
        <w:t xml:space="preserve">раздаждь </w:t>
      </w:r>
      <w:r w:rsidRPr="00146B9A">
        <w:rPr>
          <w:iCs/>
          <w:sz w:val="22"/>
          <w:szCs w:val="22"/>
        </w:rPr>
        <w:t xml:space="preserve">нищым... и гряди вслед Мене» </w:t>
      </w:r>
      <w:r w:rsidRPr="00146B9A">
        <w:rPr>
          <w:sz w:val="22"/>
          <w:szCs w:val="22"/>
        </w:rPr>
        <w:t>(Мф. 19: 21). Вот прямое указание на различие жизни в миру и жизни в монастыре. И спрошу вас, кто выше, — служащий ли самому царю, или служащий слугам царским? Удаляющиеся в монастырь идут с тем туда, чтобы служить Богу; а остающиеся в миру обязуются служить рабам Божиим благотворением и милостынею.</w:t>
      </w:r>
    </w:p>
    <w:p w:rsidR="00F71046" w:rsidRPr="00146B9A" w:rsidRDefault="00F71046" w:rsidP="00F71046">
      <w:pPr>
        <w:spacing w:before="0"/>
        <w:ind w:firstLine="540"/>
        <w:jc w:val="both"/>
        <w:rPr>
          <w:sz w:val="22"/>
          <w:szCs w:val="22"/>
        </w:rPr>
      </w:pPr>
      <w:r w:rsidRPr="00146B9A">
        <w:rPr>
          <w:sz w:val="22"/>
          <w:szCs w:val="22"/>
        </w:rPr>
        <w:t>Еще прямое указание в Евангелии о различии жизни в миру и жизни в монастыре такими словами Господа (Мф. 10: 37): «</w:t>
      </w:r>
      <w:r w:rsidRPr="00146B9A">
        <w:rPr>
          <w:iCs/>
          <w:sz w:val="22"/>
          <w:szCs w:val="22"/>
        </w:rPr>
        <w:t xml:space="preserve">Иже любит отца или матерь паче Мене, несть Мене достоин»: </w:t>
      </w:r>
      <w:r w:rsidRPr="00146B9A">
        <w:rPr>
          <w:sz w:val="22"/>
          <w:szCs w:val="22"/>
        </w:rPr>
        <w:t>а ежели «</w:t>
      </w:r>
      <w:r w:rsidRPr="00146B9A">
        <w:rPr>
          <w:iCs/>
          <w:sz w:val="22"/>
          <w:szCs w:val="22"/>
        </w:rPr>
        <w:t xml:space="preserve">оставит... отца, или матерь, или жену, или чада, </w:t>
      </w:r>
      <w:r w:rsidRPr="00146B9A">
        <w:rPr>
          <w:sz w:val="22"/>
          <w:szCs w:val="22"/>
        </w:rPr>
        <w:t xml:space="preserve">и братий, и сестер и вся, елика имеет, </w:t>
      </w:r>
      <w:r w:rsidRPr="00146B9A">
        <w:rPr>
          <w:iCs/>
          <w:sz w:val="22"/>
          <w:szCs w:val="22"/>
        </w:rPr>
        <w:t xml:space="preserve">сторицею приимет и живот вечный наследит» </w:t>
      </w:r>
      <w:r w:rsidRPr="00146B9A">
        <w:rPr>
          <w:sz w:val="22"/>
          <w:szCs w:val="22"/>
        </w:rPr>
        <w:t>(Мф. 19: 29)»; то есть еще в настоящей жизни, вместо пяти или семи братий и сестер, будете иметь сто или более сестер или братий, как вы и видели в Оптиной пустыни и в Казанской женской общине. Пишете, что многих из сестер этой общины вы видели, и говорили с ними, и удивляетесь и недоумеваете, чрез что они получили спокойствие духа. Отвечаю: через то, что они отреклись от мирских забот и от своей воли, и делают все и поступают по духовному совету, с откровением своей совести, и своих поступков, и намерений, и сердечных помышлений духовному наставнику и наставницам.</w:t>
      </w:r>
    </w:p>
    <w:p w:rsidR="00F71046" w:rsidRPr="00146B9A" w:rsidRDefault="00F71046" w:rsidP="00F71046">
      <w:pPr>
        <w:spacing w:before="0"/>
        <w:ind w:firstLine="540"/>
        <w:jc w:val="both"/>
        <w:rPr>
          <w:sz w:val="22"/>
          <w:szCs w:val="22"/>
        </w:rPr>
      </w:pPr>
      <w:r w:rsidRPr="00146B9A">
        <w:rPr>
          <w:sz w:val="22"/>
          <w:szCs w:val="22"/>
        </w:rPr>
        <w:t>Несправедливо некоторые толкуют вам, что удаление в монастырь есть проявление малодушия, боязнь борьбы; тогда как поступающие в монастырь должны поступать на борьбу с врагом с мужеством и с верой и надеждой на милость и помощь Божию.</w:t>
      </w:r>
    </w:p>
    <w:p w:rsidR="00F71046" w:rsidRPr="00146B9A" w:rsidRDefault="00F71046" w:rsidP="00F71046">
      <w:pPr>
        <w:spacing w:before="0"/>
        <w:ind w:firstLine="540"/>
        <w:jc w:val="both"/>
        <w:rPr>
          <w:sz w:val="22"/>
          <w:szCs w:val="22"/>
        </w:rPr>
      </w:pPr>
      <w:r w:rsidRPr="00146B9A">
        <w:rPr>
          <w:sz w:val="22"/>
          <w:szCs w:val="22"/>
        </w:rPr>
        <w:t>Из всего сказанного вы можете видеть различие жизни в миру и жизни в монастыре. Считаю не лишним объяснить вам, что мужчины в настоящее время, так же как и в древние времена, могут буквально исполнить Евангельское слово Господа: «</w:t>
      </w:r>
      <w:r w:rsidRPr="00146B9A">
        <w:rPr>
          <w:iCs/>
          <w:sz w:val="22"/>
          <w:szCs w:val="22"/>
        </w:rPr>
        <w:t xml:space="preserve">продаждь имение... </w:t>
      </w:r>
      <w:r w:rsidRPr="00146B9A">
        <w:rPr>
          <w:sz w:val="22"/>
          <w:szCs w:val="22"/>
        </w:rPr>
        <w:t xml:space="preserve">и раздаждь </w:t>
      </w:r>
      <w:r w:rsidRPr="00146B9A">
        <w:rPr>
          <w:iCs/>
          <w:sz w:val="22"/>
          <w:szCs w:val="22"/>
        </w:rPr>
        <w:t xml:space="preserve">нищым... </w:t>
      </w:r>
      <w:r w:rsidRPr="00146B9A">
        <w:rPr>
          <w:sz w:val="22"/>
          <w:szCs w:val="22"/>
        </w:rPr>
        <w:t xml:space="preserve">и </w:t>
      </w:r>
      <w:r w:rsidRPr="00146B9A">
        <w:rPr>
          <w:iCs/>
          <w:sz w:val="22"/>
          <w:szCs w:val="22"/>
        </w:rPr>
        <w:t xml:space="preserve">гряди вслед Мене». </w:t>
      </w:r>
      <w:r w:rsidRPr="00146B9A">
        <w:rPr>
          <w:sz w:val="22"/>
          <w:szCs w:val="22"/>
        </w:rPr>
        <w:t xml:space="preserve">Говорю это о мужчинах, поступающих в монастырь. Женскому полу так нельзя. Для них требуется обеспечение и в монастыре, чтобы было на что иметь келью, и себя содержать. В мужских штатных монастырях дается живущим жалование из доходов, а в общежительных дается и одежда, и обувь, и общая трапеза; а в женских монастырях, как показывают примеры, неудобно всего этого иметь </w:t>
      </w:r>
      <w:r w:rsidRPr="00146B9A">
        <w:rPr>
          <w:sz w:val="22"/>
          <w:szCs w:val="22"/>
        </w:rPr>
        <w:lastRenderedPageBreak/>
        <w:t>от монастыря, а приходится прибавлять и свои средства — и по слабости телесной, или по воспитанию, и по другим причинам.</w:t>
      </w:r>
    </w:p>
    <w:p w:rsidR="00F71046" w:rsidRPr="00146B9A" w:rsidRDefault="00F71046" w:rsidP="00F71046">
      <w:pPr>
        <w:spacing w:before="0"/>
        <w:ind w:firstLine="540"/>
        <w:jc w:val="both"/>
        <w:rPr>
          <w:sz w:val="22"/>
          <w:szCs w:val="22"/>
        </w:rPr>
      </w:pPr>
      <w:r w:rsidRPr="00146B9A">
        <w:rPr>
          <w:sz w:val="22"/>
          <w:szCs w:val="22"/>
        </w:rPr>
        <w:t>Еще пишете, что, по вашему мнению, монастырская жизнь была бы понятна, если бы поступали в монастырь на время, для исправления своего характера и отсечения своей воли, а потом возвращались бы опять в мир для благотворения и наставления других... Думать так можно, а к делу это неприложимо. Из поступающих в монастырь не все достигают совершенного исправления и совершенства в добродетели, а многие едва-едва могут и себя исправлять. Как же такие могут поступить в мир для исправления других? Кто может других пользовать, тот может и не выходя из монастыря это исполнять, как вы сами это испытали, побеседовав с некоторыми живущими в женской общине, которым вы удивлялись, как они получили спокойствие духа.</w:t>
      </w:r>
    </w:p>
    <w:p w:rsidR="00F71046" w:rsidRPr="00146B9A" w:rsidRDefault="00F71046" w:rsidP="00F71046">
      <w:pPr>
        <w:spacing w:before="0"/>
        <w:ind w:firstLine="540"/>
        <w:jc w:val="both"/>
        <w:rPr>
          <w:sz w:val="22"/>
          <w:szCs w:val="22"/>
        </w:rPr>
      </w:pPr>
      <w:r w:rsidRPr="00146B9A">
        <w:rPr>
          <w:sz w:val="22"/>
          <w:szCs w:val="22"/>
        </w:rPr>
        <w:t>Думаю, что довольно сказано для разъяснения вашего вопроса. Когда возьмемся за самое дело, тогда ясно и увидим, как редко теория сходится с практикой.</w:t>
      </w:r>
    </w:p>
    <w:p w:rsidR="00F71046" w:rsidRPr="00146B9A" w:rsidRDefault="00F71046" w:rsidP="00F71046">
      <w:pPr>
        <w:spacing w:before="0"/>
        <w:ind w:firstLine="540"/>
        <w:jc w:val="both"/>
        <w:rPr>
          <w:sz w:val="22"/>
          <w:szCs w:val="22"/>
        </w:rPr>
      </w:pPr>
      <w:r w:rsidRPr="00146B9A">
        <w:rPr>
          <w:sz w:val="22"/>
          <w:szCs w:val="22"/>
        </w:rPr>
        <w:t>Призывая на вас и на всех родных ваших мир и Божие благословение, остаюсь с искренним благожеланием.</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357" w:name="_Toc233912698"/>
      <w:bookmarkStart w:id="358" w:name="_Toc233908371"/>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359" w:name="_Toc246936522"/>
      <w:bookmarkStart w:id="360" w:name="_Toc246850084"/>
      <w:bookmarkStart w:id="361" w:name="_Toc247116883"/>
      <w:r w:rsidRPr="00146B9A">
        <w:rPr>
          <w:rFonts w:ascii="Times New Roman" w:hAnsi="Times New Roman" w:cs="Times New Roman"/>
          <w:sz w:val="22"/>
          <w:szCs w:val="22"/>
        </w:rPr>
        <w:t>171. ПРЕИМУЩЕСТВО МОНАШЕСТВА ПЕРЕД БЕЛЫМ ДУХОВЕНСТВОМ</w:t>
      </w:r>
      <w:bookmarkEnd w:id="357"/>
      <w:bookmarkEnd w:id="358"/>
      <w:bookmarkEnd w:id="359"/>
      <w:bookmarkEnd w:id="360"/>
      <w:bookmarkEnd w:id="36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Письмо ваше получил, в котором описываете свое внешнее положение и душевное расположение, и испрашиваете моего скудоумного совета, какой род жизни избрать вам: принять ли монашество или поступать в белое духовенство?.. Куда имеете более наклонности, той стороны и должно придерживаться. Сами вы пишете, что, в продолжение всей вашей жизни, мысль ваша более преклонялась к монашеству, а о белом духовенстве стали помышлять только в последнее время, и более по совету других. В белом духовенстве, волей и неволею, должны связать себя житейскими заботами, а вы ищете свободы мыслей; поэтому и не следует вам поступать в белое духовенство, а лучше принять монашество. В монастыре удобнее вам будет служить Богу так, как вы желаете. Впрочем, и в монашестве не вполне придется так, как думаете, — теория с практикой не всегда сходится. Иное предполагать, и иное на деле это испытывать; но все-таки в монашестве более найдется такой свободы, о какой помышляете и какой желаете.</w:t>
      </w:r>
    </w:p>
    <w:p w:rsidR="00F71046" w:rsidRPr="00146B9A" w:rsidRDefault="00F71046" w:rsidP="00F71046">
      <w:pPr>
        <w:spacing w:before="0"/>
        <w:ind w:firstLine="540"/>
        <w:jc w:val="both"/>
        <w:rPr>
          <w:sz w:val="22"/>
          <w:szCs w:val="22"/>
        </w:rPr>
      </w:pPr>
      <w:r w:rsidRPr="00146B9A">
        <w:rPr>
          <w:sz w:val="22"/>
          <w:szCs w:val="22"/>
        </w:rPr>
        <w:t>Как думал, так и написал вам, а вы изберите полезнейшее...</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362" w:name="_Toc233912699"/>
      <w:bookmarkStart w:id="363" w:name="_Toc233908372"/>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364" w:name="_Toc246936523"/>
      <w:bookmarkStart w:id="365" w:name="_Toc246850085"/>
      <w:bookmarkStart w:id="366" w:name="_Toc247116884"/>
      <w:r w:rsidRPr="00146B9A">
        <w:rPr>
          <w:rFonts w:ascii="Times New Roman" w:hAnsi="Times New Roman" w:cs="Times New Roman"/>
          <w:sz w:val="22"/>
          <w:szCs w:val="22"/>
        </w:rPr>
        <w:t>172. УТЕШЕНИЕ СКОРБЯЩЕЙ. НЕПРЕКЛОННАЯ ВОЛЯ ЧЕЛОВЕЧЕСКАЯ.</w:t>
      </w:r>
      <w:bookmarkEnd w:id="362"/>
      <w:bookmarkEnd w:id="363"/>
      <w:bookmarkEnd w:id="364"/>
      <w:bookmarkEnd w:id="365"/>
      <w:bookmarkEnd w:id="36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Письмо твое получил, но не отвечал, во-первых, по слабости моей и болезненности и крайнему недосугу, а во-вторых, и потому, что не находил что-нибудь писать тебе такое, чтобы тебя утешило и порадовало; а этому препятствовала человеческая воля, которая, по пословице, «царя боле», которая часто противится; потому и преклонить ее не так легко. Имя твое «Надежда». Молись с верой и надеждой и упованием, чтобы Господь, имиже весть судьбами, преклонил непреклонную волю человека, чтобы он исполнил то, что следует ему исполнить, по долгу и обещанию.</w:t>
      </w:r>
    </w:p>
    <w:p w:rsidR="00F71046" w:rsidRPr="00146B9A" w:rsidRDefault="00F71046" w:rsidP="00F71046">
      <w:pPr>
        <w:spacing w:before="0"/>
        <w:ind w:firstLine="540"/>
        <w:jc w:val="both"/>
        <w:rPr>
          <w:sz w:val="22"/>
          <w:szCs w:val="22"/>
        </w:rPr>
      </w:pPr>
      <w:r w:rsidRPr="00146B9A">
        <w:rPr>
          <w:sz w:val="22"/>
          <w:szCs w:val="22"/>
        </w:rPr>
        <w:t>Всеблагий Господь да помилует всех нас, и устроит о нас спасительное и полезное!</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367" w:name="_Toc233912700"/>
      <w:bookmarkStart w:id="368" w:name="_Toc233908373"/>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369" w:name="_Toc246936524"/>
      <w:bookmarkStart w:id="370" w:name="_Toc246850086"/>
      <w:bookmarkStart w:id="371" w:name="_Toc247116885"/>
      <w:r w:rsidRPr="00146B9A">
        <w:rPr>
          <w:rFonts w:ascii="Times New Roman" w:hAnsi="Times New Roman" w:cs="Times New Roman"/>
          <w:sz w:val="22"/>
          <w:szCs w:val="22"/>
        </w:rPr>
        <w:t>173. СОВЕТ БОЛЬНОЙ ДЕВУШКЕ</w:t>
      </w:r>
      <w:bookmarkEnd w:id="367"/>
      <w:bookmarkEnd w:id="368"/>
      <w:bookmarkEnd w:id="369"/>
      <w:bookmarkEnd w:id="370"/>
      <w:bookmarkEnd w:id="37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Пишешь о своих болезнях многосложных, и что жила при родителях в девушках. Что же? Ведь не ты одна девушка жила при отце и матери; но ты, может быть, обет давала оставаться девою, — это дело другое. Если обещалась в девицах остаться, а потом пойти замуж, — это не позволено, и за такие поступки бывают часто наказания Божии, подобные твоим. Ты ясно о сем не пишешь, но по ходу твоей болезни видно, что есть нечто в делах жизни твоей ненормальное. Ездить много нет потребы. Господь может исцелить тебя всякою иконою чудотворною, и всякий угодник Божий может тоже своими молитвами ко Господу помощи тебе.</w:t>
      </w:r>
    </w:p>
    <w:p w:rsidR="00F71046" w:rsidRPr="00146B9A" w:rsidRDefault="00F71046" w:rsidP="00F71046">
      <w:pPr>
        <w:spacing w:before="0"/>
        <w:ind w:firstLine="540"/>
        <w:jc w:val="both"/>
        <w:rPr>
          <w:sz w:val="22"/>
          <w:szCs w:val="22"/>
        </w:rPr>
      </w:pPr>
      <w:r w:rsidRPr="00146B9A">
        <w:rPr>
          <w:sz w:val="22"/>
          <w:szCs w:val="22"/>
        </w:rPr>
        <w:t>Но все в Боге и Богом. Есть болезнь наказательная, которой одно врачевство: положиться на волю Божию и терпеть, пока Он восхощет помиловать. Это имей в виду. А съездить к преподобному Тихону и к отцу Иоанну Кронштадтскому можно. И когда будешь в Тихоновой пустыни, то потребно, с семи лет и за всю жизнь, покаяться и поисповедаться пред духовником, причаститься Святых Таин и особороваться святым елеем. Таинство Соборования многих безнадежно больных воздвигало от одра; кроме того, оно очищает забытые и недоуменные грехи; и после положись на волю Божию. У докторов уже можно не лечиться. О соборовании суеверия не принимай, или людских мнений. Испрашивая на тебя мир и благословение Божие, остаюсь с искренним благожеланием.</w:t>
      </w:r>
    </w:p>
    <w:p w:rsidR="00F71046" w:rsidRPr="00146B9A" w:rsidRDefault="00F71046" w:rsidP="00F71046">
      <w:pPr>
        <w:spacing w:before="0"/>
        <w:ind w:firstLine="540"/>
        <w:jc w:val="both"/>
        <w:rPr>
          <w:sz w:val="22"/>
          <w:szCs w:val="22"/>
        </w:rPr>
      </w:pPr>
      <w:r w:rsidRPr="00146B9A">
        <w:rPr>
          <w:sz w:val="22"/>
          <w:szCs w:val="22"/>
          <w:lang w:val="en-US"/>
        </w:rPr>
        <w:lastRenderedPageBreak/>
        <w:t>P</w:t>
      </w:r>
      <w:r w:rsidRPr="00146B9A">
        <w:rPr>
          <w:sz w:val="22"/>
          <w:szCs w:val="22"/>
        </w:rPr>
        <w:t>.</w:t>
      </w:r>
      <w:r w:rsidRPr="00146B9A">
        <w:rPr>
          <w:sz w:val="22"/>
          <w:szCs w:val="22"/>
          <w:lang w:val="en-US"/>
        </w:rPr>
        <w:t>S</w:t>
      </w:r>
      <w:r w:rsidRPr="00146B9A">
        <w:rPr>
          <w:sz w:val="22"/>
          <w:szCs w:val="22"/>
        </w:rPr>
        <w:t>. Впрочем, судьбы Господни не испытаны. Иных Он, любя, ведет подобным путем скорбей и болезни для большого душевного блага, и се есть воистину Божия милость.</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372" w:name="_Toc233912701"/>
      <w:bookmarkStart w:id="373" w:name="_Toc233908374"/>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374" w:name="_Toc246936525"/>
      <w:bookmarkStart w:id="375" w:name="_Toc246850087"/>
      <w:bookmarkStart w:id="376" w:name="_Toc247116886"/>
      <w:r w:rsidRPr="00146B9A">
        <w:rPr>
          <w:rFonts w:ascii="Times New Roman" w:hAnsi="Times New Roman" w:cs="Times New Roman"/>
          <w:sz w:val="22"/>
          <w:szCs w:val="22"/>
        </w:rPr>
        <w:t>174. НЕ СЛЕДУЕТ НАРУШАТЬ ПОСТА БОЛЬНОМУ, ЕСЛИ НЕ ПОЗВОЛЯЕТ СОВЕСТЬ</w:t>
      </w:r>
      <w:bookmarkEnd w:id="372"/>
      <w:bookmarkEnd w:id="373"/>
      <w:bookmarkEnd w:id="374"/>
      <w:bookmarkEnd w:id="375"/>
      <w:bookmarkEnd w:id="37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Письмо ваше получил. Ежели совесть ваша не соглашается, чтобы употреблять вам в пост скоромное, хотя и по болезни, то не должно презирать или насиловать совесть свою. Скоромная пища не может исцелить вас от болезни; и потому после вы будете смущаться, что поступили вопреки благих внушений совести вашей. Лучше из постной пищи выбирать для себя питательную и удобоваримую вашим желудком. Бывает, что некоторые больные употребляют в пост скоромную пищу как лекарство, и после приносят в этом покаяние, что по болезни нарушили правила Святой Церкви о посте. Но всякому нужно смотреть и действовать по своей совести и сознанию, и сообразно с настроением своего духа, чтобы смущением и двоедушием себя еще больше не расстроить.</w:t>
      </w:r>
    </w:p>
    <w:p w:rsidR="00F71046" w:rsidRPr="00146B9A" w:rsidRDefault="00F71046" w:rsidP="00F71046">
      <w:pPr>
        <w:spacing w:before="0"/>
        <w:ind w:firstLine="540"/>
        <w:jc w:val="both"/>
        <w:rPr>
          <w:sz w:val="22"/>
          <w:szCs w:val="22"/>
        </w:rPr>
      </w:pPr>
      <w:r w:rsidRPr="00146B9A">
        <w:rPr>
          <w:sz w:val="22"/>
          <w:szCs w:val="22"/>
        </w:rPr>
        <w:t>Вот, я вам высказал свое мнение, как разумею; а вы избирайте для себя полезнейшее.</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377" w:name="_Toc233912702"/>
      <w:bookmarkStart w:id="378" w:name="_Toc233908375"/>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379" w:name="_Toc246936526"/>
      <w:bookmarkStart w:id="380" w:name="_Toc246850088"/>
      <w:bookmarkStart w:id="381" w:name="_Toc247116887"/>
      <w:r w:rsidRPr="00146B9A">
        <w:rPr>
          <w:rFonts w:ascii="Times New Roman" w:hAnsi="Times New Roman" w:cs="Times New Roman"/>
          <w:sz w:val="22"/>
          <w:szCs w:val="22"/>
        </w:rPr>
        <w:t>175. УТЕШЕНИЕ МАТЕРИ, СКОРБЯЩЕЙ О БОЛЕЗНИ ДОЧЕРИ</w:t>
      </w:r>
      <w:bookmarkEnd w:id="377"/>
      <w:bookmarkEnd w:id="378"/>
      <w:bookmarkEnd w:id="379"/>
      <w:bookmarkEnd w:id="380"/>
      <w:bookmarkEnd w:id="38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Давно-давно получил от вас письмо, в котором вы писали мне, кроме других обстоятельств, и о болезни дочери вашей С. Но тогда в письме не было выражено великого скорбения об этом. Теперь же слышу, что вы скорбите паче меры, видя страдания болящей дочери. Действительно, по-человечески нельзя не скорбеть матери, видя дочь свою, малютку, в таких страданиях, и страждущую день и ночь. Несмотря на это, вы должны помнить, что вы христианка, верующая в будущую жизнь и будущее блаженное воздаяние не только за труды, но и за страдания произвольные и невольные; и потому не должны нерассудно малодушествовать и скорбеть паче меры, подобно язычникам, или людям неверующим, которые не признают ни будущего вечного блаженства, ни будущего вечного мучения. Как ни велики невольные страдания дочери вашей, малютки С, но все-таки они не могут сравниться с произвольными страданиями мучеников; если же равняются, то она и равное с ними получит блаженное состояние в райских селениях. Впрочем, не должно забывать и мудреного настоящего времени, в которое и малые дети получают душевное повреждение оттого, что видят, и оттого, что слышат; и потому требуется очищение, которое без страданий не бывает; очищение же душевное, по большей части, бывает чрез страдания телесные. Положим, что и не было никакого душевного повреждения. Но все-таки должно знать, что райское блаженство никому не даруется без страданий. Посмотрите: и самые грудные младенцы без болезни ли и страданий переходят в будущую жизнь? Впрочем, пишу так не потому, что желал бы я смерти страждущей малютке С; но пишу все это собственно для утешения вас, и для правильного вразумления, и действительного убеждения, чтобы вы нерассудно и паче меры не скорбели. Как ни любите вы дочь свою, но знайте, что более вас любит ее Всеблагий Господь наш, всяким образом промышляющий о спасении нашем. О любви Своей к каждому из верующих Сам Он свидетельствует в Писании, глаголя: аще и «</w:t>
      </w:r>
      <w:r w:rsidRPr="00146B9A">
        <w:rPr>
          <w:iCs/>
          <w:sz w:val="22"/>
          <w:szCs w:val="22"/>
        </w:rPr>
        <w:t xml:space="preserve">забудет жена» </w:t>
      </w:r>
      <w:r w:rsidRPr="00146B9A">
        <w:rPr>
          <w:sz w:val="22"/>
          <w:szCs w:val="22"/>
        </w:rPr>
        <w:t>исчадие свое, «</w:t>
      </w:r>
      <w:r w:rsidRPr="00146B9A">
        <w:rPr>
          <w:iCs/>
          <w:sz w:val="22"/>
          <w:szCs w:val="22"/>
        </w:rPr>
        <w:t xml:space="preserve">Аз </w:t>
      </w:r>
      <w:r w:rsidRPr="00146B9A">
        <w:rPr>
          <w:sz w:val="22"/>
          <w:szCs w:val="22"/>
        </w:rPr>
        <w:t xml:space="preserve">же </w:t>
      </w:r>
      <w:r w:rsidRPr="00146B9A">
        <w:rPr>
          <w:iCs/>
          <w:sz w:val="22"/>
          <w:szCs w:val="22"/>
        </w:rPr>
        <w:t xml:space="preserve">не забуду тебе» </w:t>
      </w:r>
      <w:r w:rsidRPr="00146B9A">
        <w:rPr>
          <w:sz w:val="22"/>
          <w:szCs w:val="22"/>
        </w:rPr>
        <w:t>(Ис. 49: 15). Поэтому постарайтесь умерить скорбь вашу о болящей дочери, возвергая печаль сию на Господа: якоже бо хочет и благоизволит, тако и сотворит с нами, по благости Своей. Советую вам приобщать болящую дочь с предварительной исповедью. Попросите духовника, чтобы поблагоразумнее расспросил ее при исповеди.</w:t>
      </w:r>
    </w:p>
    <w:p w:rsidR="00F71046" w:rsidRPr="00146B9A" w:rsidRDefault="00F71046" w:rsidP="00F71046">
      <w:pPr>
        <w:spacing w:before="0"/>
        <w:ind w:firstLine="540"/>
        <w:jc w:val="both"/>
        <w:rPr>
          <w:sz w:val="22"/>
          <w:szCs w:val="22"/>
        </w:rPr>
      </w:pPr>
      <w:r w:rsidRPr="00146B9A">
        <w:rPr>
          <w:sz w:val="22"/>
          <w:szCs w:val="22"/>
        </w:rPr>
        <w:t>Больным вашим дочери и супругу желаю, по воле Божией, оздоровления; а вам и прочим детям — милости Господней и мирного пребывания.</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382" w:name="_Toc233912703"/>
      <w:bookmarkStart w:id="383" w:name="_Toc233908376"/>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384" w:name="_Toc246936527"/>
      <w:bookmarkStart w:id="385" w:name="_Toc246850089"/>
      <w:bookmarkStart w:id="386" w:name="_Toc247116888"/>
      <w:r w:rsidRPr="00146B9A">
        <w:rPr>
          <w:rFonts w:ascii="Times New Roman" w:hAnsi="Times New Roman" w:cs="Times New Roman"/>
          <w:sz w:val="22"/>
          <w:szCs w:val="22"/>
        </w:rPr>
        <w:t>176. ГРЕШНИКУ НЕ ДОЛЖНО ОТЧАИВАТЬСЯ, А НАДО КАЯТЬСЯ</w:t>
      </w:r>
      <w:bookmarkEnd w:id="382"/>
      <w:bookmarkEnd w:id="383"/>
      <w:bookmarkEnd w:id="384"/>
      <w:bookmarkEnd w:id="385"/>
      <w:bookmarkEnd w:id="38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Письма твои получил, и по крайнему недосугу и немощи телесной отвечаю тебе вкратце. Несть греха побеждающего милосердие Божие, хощет бо всем спастися и в разум истинный приити. Поэтому отложи свое неразумное отчаяние, и старайся соблюдать заповеди Божии; а в чем согрешишь, кайся и исправляйся. Все скорби, постигающие тебя, терпи по слову Божию: «</w:t>
      </w:r>
      <w:r w:rsidRPr="00146B9A">
        <w:rPr>
          <w:iCs/>
          <w:sz w:val="22"/>
          <w:szCs w:val="22"/>
        </w:rPr>
        <w:t xml:space="preserve">в терпении вашем стяжите души ваши; </w:t>
      </w:r>
      <w:r w:rsidRPr="00146B9A">
        <w:rPr>
          <w:sz w:val="22"/>
          <w:szCs w:val="22"/>
        </w:rPr>
        <w:t xml:space="preserve">и: </w:t>
      </w:r>
      <w:r w:rsidRPr="00146B9A">
        <w:rPr>
          <w:iCs/>
          <w:sz w:val="22"/>
          <w:szCs w:val="22"/>
        </w:rPr>
        <w:t xml:space="preserve">претерпевый до конца, той спасен будет». </w:t>
      </w:r>
      <w:r w:rsidRPr="00146B9A">
        <w:rPr>
          <w:sz w:val="22"/>
          <w:szCs w:val="22"/>
        </w:rPr>
        <w:t>На домашних гнева не держи, а молись за них и за всех ненавидящих и обидящих тебя; и милостью Божией спасешься, аще сотворишь сие, то есть заповеди Божии. А самоубийцы идут на самое дно адово, и тяжесть всех грешников сдавливает их там, и мучения их ужасны и бесконечны. Взирай на пример святых, как они терпели для спасения.</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387" w:name="_Toc233912704"/>
      <w:bookmarkStart w:id="388" w:name="_Toc233908377"/>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389" w:name="_Toc246936528"/>
      <w:bookmarkStart w:id="390" w:name="_Toc246850090"/>
      <w:bookmarkStart w:id="391" w:name="_Toc247116889"/>
      <w:r w:rsidRPr="00146B9A">
        <w:rPr>
          <w:rFonts w:ascii="Times New Roman" w:hAnsi="Times New Roman" w:cs="Times New Roman"/>
          <w:sz w:val="22"/>
          <w:szCs w:val="22"/>
        </w:rPr>
        <w:t>177. КАК СПАСТИСЬ</w:t>
      </w:r>
      <w:bookmarkEnd w:id="387"/>
      <w:bookmarkEnd w:id="388"/>
      <w:bookmarkEnd w:id="389"/>
      <w:bookmarkEnd w:id="390"/>
      <w:bookmarkEnd w:id="39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Письмо твое, от 15 апреля, с рублем получил, который и употребил по назначению твоему на масло. Спрашиваешь, как вам жить, чтобы спасти души свои. Читайте почаще пятую, шестую и седьмую главы евангелиста Матфея, и старайтесь соблюдать заповеди Божии, и жить свято, удаляясь всякого греха; а в прежних грехах кайтесь пред Богом и исповедайтесь пред духовником.</w:t>
      </w:r>
    </w:p>
    <w:p w:rsidR="00F71046" w:rsidRPr="00146B9A" w:rsidRDefault="00F71046" w:rsidP="00F71046">
      <w:pPr>
        <w:spacing w:before="0"/>
        <w:ind w:firstLine="540"/>
        <w:jc w:val="both"/>
        <w:rPr>
          <w:sz w:val="22"/>
          <w:szCs w:val="22"/>
        </w:rPr>
      </w:pPr>
      <w:r w:rsidRPr="00146B9A">
        <w:rPr>
          <w:sz w:val="22"/>
          <w:szCs w:val="22"/>
        </w:rPr>
        <w:t>Мир тебе и мужу твоему, и Божие благословение!</w:t>
      </w:r>
    </w:p>
    <w:p w:rsidR="00F71046" w:rsidRPr="00146B9A" w:rsidRDefault="00F71046" w:rsidP="00F71046">
      <w:pPr>
        <w:spacing w:before="0"/>
        <w:ind w:firstLine="540"/>
        <w:jc w:val="both"/>
        <w:rPr>
          <w:sz w:val="22"/>
          <w:szCs w:val="22"/>
        </w:rPr>
      </w:pPr>
      <w:r w:rsidRPr="00146B9A">
        <w:rPr>
          <w:sz w:val="22"/>
          <w:szCs w:val="22"/>
        </w:rPr>
        <w:t>Многогрешный иеросхимонах Амвросий</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392" w:name="_Toc233912705"/>
      <w:bookmarkStart w:id="393" w:name="_Toc233908378"/>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394" w:name="_Toc246936529"/>
      <w:bookmarkStart w:id="395" w:name="_Toc246850091"/>
      <w:bookmarkStart w:id="396" w:name="_Toc247116890"/>
      <w:r w:rsidRPr="00146B9A">
        <w:rPr>
          <w:rFonts w:ascii="Times New Roman" w:hAnsi="Times New Roman" w:cs="Times New Roman"/>
          <w:sz w:val="22"/>
          <w:szCs w:val="22"/>
        </w:rPr>
        <w:t>178. ОТВЕТ НЕ ИСПОЛНИВШЕЙ ОБЕТА ПОЙТИ В МОНАСТЫРЬ</w:t>
      </w:r>
      <w:bookmarkEnd w:id="392"/>
      <w:bookmarkEnd w:id="393"/>
      <w:bookmarkEnd w:id="394"/>
      <w:bookmarkEnd w:id="395"/>
      <w:bookmarkEnd w:id="39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Письмо твое, от 10 июня, получил, в котором спрашиваешь, простит ли тебя и дочь твою Бог за то, что она не исполнила своего обещания, не пошла в монастырь, а вышла замуж, и ты ее к этому уговаривала. Приносите обе в этом и в других грехах искреннее покаяние пред Богом и старайтесь жить по заповедям Божиим, и всякого греха удаляйтесь; тогда Господь силен сотворить с вами Свою милость, потому что сказано в Священном Писании: несть грех, побеждающий человеколюбие Божие. И Сам Господь глаголет: хотением «</w:t>
      </w:r>
      <w:r w:rsidRPr="00146B9A">
        <w:rPr>
          <w:iCs/>
          <w:sz w:val="22"/>
          <w:szCs w:val="22"/>
        </w:rPr>
        <w:t xml:space="preserve">не хощу смерти грешника, но еже обратитися... ему... и живу бытии» </w:t>
      </w:r>
      <w:r w:rsidRPr="00146B9A">
        <w:rPr>
          <w:sz w:val="22"/>
          <w:szCs w:val="22"/>
        </w:rPr>
        <w:t>(Иез. 33: 11).</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397" w:name="_Toc233912706"/>
      <w:bookmarkStart w:id="398" w:name="_Toc233908379"/>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399" w:name="_Toc246936530"/>
      <w:bookmarkStart w:id="400" w:name="_Toc246850092"/>
      <w:bookmarkStart w:id="401" w:name="_Toc247116891"/>
      <w:r w:rsidRPr="00146B9A">
        <w:rPr>
          <w:rFonts w:ascii="Times New Roman" w:hAnsi="Times New Roman" w:cs="Times New Roman"/>
          <w:sz w:val="22"/>
          <w:szCs w:val="22"/>
        </w:rPr>
        <w:t>179. БОЛЯЩЕМУ И СКОРБЯЩЕМУ О ПРОДОЛЖАЮЩЕЙСЯ СВОЕЙ ЖИЗНИ</w:t>
      </w:r>
      <w:bookmarkEnd w:id="397"/>
      <w:bookmarkEnd w:id="398"/>
      <w:bookmarkEnd w:id="399"/>
      <w:bookmarkEnd w:id="400"/>
      <w:bookmarkEnd w:id="40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Сожалеешь, что сновидение твое не сбывается, и ты все живешь. Не ложны апостольские слова: «</w:t>
      </w:r>
      <w:r w:rsidRPr="00146B9A">
        <w:rPr>
          <w:iCs/>
          <w:sz w:val="22"/>
          <w:szCs w:val="22"/>
        </w:rPr>
        <w:t xml:space="preserve">долготерпение </w:t>
      </w:r>
      <w:r w:rsidRPr="00146B9A">
        <w:rPr>
          <w:sz w:val="22"/>
          <w:szCs w:val="22"/>
        </w:rPr>
        <w:t xml:space="preserve">Божие </w:t>
      </w:r>
      <w:r w:rsidRPr="00146B9A">
        <w:rPr>
          <w:iCs/>
          <w:sz w:val="22"/>
          <w:szCs w:val="22"/>
        </w:rPr>
        <w:t xml:space="preserve">спасение непщуйте» </w:t>
      </w:r>
      <w:r w:rsidRPr="00146B9A">
        <w:rPr>
          <w:sz w:val="22"/>
          <w:szCs w:val="22"/>
        </w:rPr>
        <w:t>(2 Пет. 3: 15). Слова эти означают: если долготерпит нас Господь и прилагает дней жизни, то делает это для спасения нашего. Вот Господь помог тебе оказать ближнему любовь и сделать доброе дело — убедить старообрядца приобщиться Святых Таин; а Господь и за чашу студеной воды без мзды не оставляет. Говоришь, что у тебя водянка; с этой болезнью нельзя рассчитывать долго жить, а лучше всего положиться на волю Божию и чаще вспоминать Евангельские слова: «</w:t>
      </w:r>
      <w:r w:rsidRPr="00146B9A">
        <w:rPr>
          <w:iCs/>
          <w:sz w:val="22"/>
          <w:szCs w:val="22"/>
        </w:rPr>
        <w:t xml:space="preserve">в терпении вашем стяжите души ваши, </w:t>
      </w:r>
      <w:r w:rsidRPr="00146B9A">
        <w:rPr>
          <w:sz w:val="22"/>
          <w:szCs w:val="22"/>
        </w:rPr>
        <w:t xml:space="preserve">и: </w:t>
      </w:r>
      <w:r w:rsidRPr="00146B9A">
        <w:rPr>
          <w:iCs/>
          <w:sz w:val="22"/>
          <w:szCs w:val="22"/>
        </w:rPr>
        <w:t>претерпевши до конца, той спасен будет».</w:t>
      </w:r>
    </w:p>
    <w:p w:rsidR="00F71046" w:rsidRPr="00146B9A" w:rsidRDefault="00F71046" w:rsidP="00F71046">
      <w:pPr>
        <w:spacing w:before="0"/>
        <w:ind w:firstLine="540"/>
        <w:jc w:val="both"/>
        <w:rPr>
          <w:sz w:val="22"/>
          <w:szCs w:val="22"/>
        </w:rPr>
      </w:pPr>
      <w:r w:rsidRPr="00146B9A">
        <w:rPr>
          <w:sz w:val="22"/>
          <w:szCs w:val="22"/>
        </w:rPr>
        <w:t>Всеблагий Господь да устроит о всех нас спасительное и полезное.</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402" w:name="_Toc233912707"/>
      <w:bookmarkStart w:id="403" w:name="_Toc233908380"/>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404" w:name="_Toc246936531"/>
      <w:bookmarkStart w:id="405" w:name="_Toc246850093"/>
      <w:bookmarkStart w:id="406" w:name="_Toc247116892"/>
      <w:r w:rsidRPr="00146B9A">
        <w:rPr>
          <w:rFonts w:ascii="Times New Roman" w:hAnsi="Times New Roman" w:cs="Times New Roman"/>
          <w:sz w:val="22"/>
          <w:szCs w:val="22"/>
        </w:rPr>
        <w:t>180. ПОЧЕМУ НЕ ВСЕ ЖЕЛАНИЯ НАШИ ИСПОЛНЯЮТСЯ?.. ВО ВСЕМ НАДО ПОЛАГАТЬСЯ НА ВОЛЮ БОЖИЮ</w:t>
      </w:r>
      <w:bookmarkEnd w:id="402"/>
      <w:bookmarkEnd w:id="403"/>
      <w:bookmarkEnd w:id="404"/>
      <w:bookmarkEnd w:id="405"/>
      <w:bookmarkEnd w:id="40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 Письма № 180-190 писаны к одному лицу)</w:t>
      </w:r>
    </w:p>
    <w:p w:rsidR="00F71046" w:rsidRPr="00146B9A" w:rsidRDefault="00F71046" w:rsidP="00F71046">
      <w:pPr>
        <w:spacing w:before="0"/>
        <w:ind w:firstLine="540"/>
        <w:jc w:val="both"/>
        <w:rPr>
          <w:sz w:val="22"/>
          <w:szCs w:val="22"/>
        </w:rPr>
      </w:pPr>
      <w:r w:rsidRPr="00146B9A">
        <w:rPr>
          <w:sz w:val="22"/>
          <w:szCs w:val="22"/>
        </w:rPr>
        <w:t>На письмо ваше, от 3 марта, давно собирался отвечать, но не мог, отчасти по недугу, а больше по немощи. К концу поста здоровье мое так изнемогло, что от половины шестой недели до пятницы Светлой недели я и в церкви не был.</w:t>
      </w:r>
    </w:p>
    <w:p w:rsidR="00F71046" w:rsidRPr="00146B9A" w:rsidRDefault="00F71046" w:rsidP="00F71046">
      <w:pPr>
        <w:spacing w:before="0"/>
        <w:ind w:firstLine="540"/>
        <w:jc w:val="both"/>
        <w:rPr>
          <w:sz w:val="22"/>
          <w:szCs w:val="22"/>
        </w:rPr>
      </w:pPr>
      <w:r w:rsidRPr="00146B9A">
        <w:rPr>
          <w:sz w:val="22"/>
          <w:szCs w:val="22"/>
        </w:rPr>
        <w:t>Пишете, что благие желания не всегда исполняются. Знайте, что Господь исполняет не все благие желания наши, а только те, которые служат к душевной нашей пользе. Если мы, при воспитании детей, разбираем, какое преподавание какому возрасту прилично, тем более Господь Сердцеведец весть, — что и в какое время бывает нам полезно. Есть духовный возраст, который считается не по летам, и не по бородам, и не по морщинам; и как иногда пятнадцатилетние обучаются наукам вместе с восьмилетними детьми, так при обучении духовном еще чаще случается подобное.</w:t>
      </w:r>
    </w:p>
    <w:p w:rsidR="00F71046" w:rsidRPr="00146B9A" w:rsidRDefault="00F71046" w:rsidP="00F71046">
      <w:pPr>
        <w:spacing w:before="0"/>
        <w:ind w:firstLine="540"/>
        <w:jc w:val="both"/>
        <w:rPr>
          <w:sz w:val="22"/>
          <w:szCs w:val="22"/>
        </w:rPr>
      </w:pPr>
      <w:r w:rsidRPr="00146B9A">
        <w:rPr>
          <w:sz w:val="22"/>
          <w:szCs w:val="22"/>
        </w:rPr>
        <w:t>Великим постом вам не удалось съездить в Т. обитель, да и теперь вас неохотно отпускают. Возложитесь в сем на волю Божию; видно, надо вам еще потерпеть, помня слова Самого Господа: «</w:t>
      </w:r>
      <w:r w:rsidRPr="00146B9A">
        <w:rPr>
          <w:iCs/>
          <w:sz w:val="22"/>
          <w:szCs w:val="22"/>
        </w:rPr>
        <w:t xml:space="preserve">в терпении вашем стяжите души ваши». </w:t>
      </w:r>
      <w:r w:rsidRPr="00146B9A">
        <w:rPr>
          <w:sz w:val="22"/>
          <w:szCs w:val="22"/>
        </w:rPr>
        <w:t>Вы можете дать господину Ж...ву слово, что на год еще останетесь при его дочери, но более года не обещайтесь оставаться; и хорошо бы было, если бы господин Ж... оценил ваше усердие. А в это время и Т. обитель, с Божией помощью, несколько благоустроится, и в ней утвердятся новые порядки, которые там вводит новая начальница. Между тем вы на лишние вещи не тратьте денег, а приберегите, сколько можете; на первое время не мешает иметь хоть сколько-нибудь своих средств.</w:t>
      </w:r>
    </w:p>
    <w:p w:rsidR="00F71046" w:rsidRPr="00146B9A" w:rsidRDefault="00F71046" w:rsidP="00F71046">
      <w:pPr>
        <w:spacing w:before="0"/>
        <w:ind w:firstLine="540"/>
        <w:jc w:val="both"/>
        <w:rPr>
          <w:sz w:val="22"/>
          <w:szCs w:val="22"/>
        </w:rPr>
      </w:pPr>
      <w:r w:rsidRPr="00146B9A">
        <w:rPr>
          <w:sz w:val="22"/>
          <w:szCs w:val="22"/>
        </w:rPr>
        <w:t>Что касается до теперешней вашей поездки в 3., то вы уже наперед решили, что если поедете, то поедете с тем, чтобы уже не возвращаться. На будущее время остерегайтесь так опрометчиво решать дела наперед, и предоставляйте решение оных воле Божией. Если вам ехать с тем, чтобы не возвращаться, то надо вам отложить поездку на год; а если ехать с тем, чтобы посмотреть, — что и как, выжидая воли Божией, то можете поехать и теперь.</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407" w:name="_Toc233912708"/>
      <w:bookmarkStart w:id="408" w:name="_Toc233908381"/>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409" w:name="_Toc246936532"/>
      <w:bookmarkStart w:id="410" w:name="_Toc246850094"/>
      <w:bookmarkStart w:id="411" w:name="_Toc247116893"/>
      <w:r w:rsidRPr="00146B9A">
        <w:rPr>
          <w:rFonts w:ascii="Times New Roman" w:hAnsi="Times New Roman" w:cs="Times New Roman"/>
          <w:sz w:val="22"/>
          <w:szCs w:val="22"/>
        </w:rPr>
        <w:t>181. МОНАСТЫРЬ ЕСТЬ ДУХОВНАЯ ШКОЛА. МОЛИТВЕ НЕ СКОРО НАУЧИШЬСЯ. НАДО ТЕРПЕТЬ И ПРИМЕНЯТЬСЯ</w:t>
      </w:r>
      <w:bookmarkEnd w:id="407"/>
      <w:bookmarkEnd w:id="408"/>
      <w:bookmarkEnd w:id="409"/>
      <w:bookmarkEnd w:id="410"/>
      <w:bookmarkEnd w:id="41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На письмо твое, от 9 мая, не мог отвечать вовремя, сперва по недосугу, а потом по болезни. В нынешнее лето болею, кажется, больше прежнего, и потому менее способен к делу. Хотя в последнем письме пишешь, что в августе месяце думаешь быть в нашей обители; но прилучилось удобное и свободное времечко писать к тебе, потому и пишу, желая тебя уведомить, что обретаюсь еще в живых. Пишешь, что ты не согласна с мнением м.М. касательно приготовления к монастырю. Сравнение твое воина с монахом в том отношении было бы справедливо, если бы ты выходила на единоборство духовное в пустынном уединении и отшельничестве; а ты желаешь поступить в общежительный монастырь, и потому сравнение это тут не идет. Дети сами себя приготовлять к поступлению в заведение не могут; а если их приготовляют, то наставники и наставницы. Кто же тебя в деревне будет приготовлять к монастырю? Есть такие заведения, куда принимают детей, если они знают хоть читать и писать. Ты это знаешь, и тебя могут принять в Т. заведение. В детях весьма одобряется и похваляется кроткое и скромное поведение: это не мешает иметь в виду и тебе. Обратимся опять к сравнению воина. Ты слишком высоко взяла, сравнивая себя с воином обученным. Смиреннее и ближе к делу сравнить себя с рекрутом. Рекрутов принимают в военное звание и необученных; после обучат, кто к чему будет способен, — кто к артиллерии, кто к кавалерии, а иной к пехотному хождению, по русской пословице: «У кого много толку в голове нет, то ногами отвечай», то есть ходи да ходи, куда пошлют. А у кого будет толк в голове, тому и головной работы дадут, лишь бы только не высокомудрствовал и не унижал ходящих и занимающихся делами внешними, но необходимыми.</w:t>
      </w:r>
    </w:p>
    <w:p w:rsidR="00F71046" w:rsidRPr="00146B9A" w:rsidRDefault="00F71046" w:rsidP="00F71046">
      <w:pPr>
        <w:spacing w:before="0"/>
        <w:ind w:firstLine="540"/>
        <w:jc w:val="both"/>
        <w:rPr>
          <w:sz w:val="22"/>
          <w:szCs w:val="22"/>
        </w:rPr>
      </w:pPr>
      <w:r w:rsidRPr="00146B9A">
        <w:rPr>
          <w:sz w:val="22"/>
          <w:szCs w:val="22"/>
        </w:rPr>
        <w:t>Пока довольно. До свиданья!</w:t>
      </w:r>
    </w:p>
    <w:p w:rsidR="00F71046" w:rsidRPr="00146B9A" w:rsidRDefault="00F71046" w:rsidP="00F71046">
      <w:pPr>
        <w:spacing w:before="0"/>
        <w:ind w:firstLine="540"/>
        <w:jc w:val="both"/>
        <w:rPr>
          <w:sz w:val="22"/>
          <w:szCs w:val="22"/>
        </w:rPr>
      </w:pPr>
      <w:r w:rsidRPr="00146B9A">
        <w:rPr>
          <w:sz w:val="22"/>
          <w:szCs w:val="22"/>
        </w:rPr>
        <w:t>Виноват! — о молитве забыл сказать что-либо. Молитва вещь такая, что, прожив в монастыре несколько лет, не скоро научишься молиться как следует; а теперь пока молись как умеешь, и как можешь, только с мытаревой мыслью. Покойный наш архимандрит отец Моисей, восьмидесятилетний старец, муж мудрый и опытный, обыкновенно говаривал в ответ на вопросы, подобные твоим: «Как уже дело там покажет». Иное дело предполагать, иное — видеть на самом деле.</w:t>
      </w:r>
    </w:p>
    <w:p w:rsidR="00F71046" w:rsidRPr="00146B9A" w:rsidRDefault="00F71046" w:rsidP="00F71046">
      <w:pPr>
        <w:spacing w:before="0"/>
        <w:ind w:firstLine="540"/>
        <w:jc w:val="both"/>
        <w:rPr>
          <w:sz w:val="22"/>
          <w:szCs w:val="22"/>
        </w:rPr>
      </w:pPr>
      <w:r w:rsidRPr="00146B9A">
        <w:rPr>
          <w:sz w:val="22"/>
          <w:szCs w:val="22"/>
        </w:rPr>
        <w:t>Оставаться тебе до весны у господина Ж... хоть и трудно, а будет основательнее, потому что 600 основательнее 300. От усердия, предлагаемого дочерьми господина Ж., старшей и младшей, не отрекайся, но принимай с благодарностью; надежду же свою всю возлагай на Бога, всеблагим Своим Промыслом устрояющего все, полезное нам. Этой же мыслью руководствуй себя и в отношении к родственникам. Если Господь возвестит им, то они возвратят тебе должное, хоть и не все; а если не отдадут, то лучше принимать от чужих, чем со своими ссориться. Что же касается до их собственной пользы, это предоставь им самим: пусть каждый поступает по своему усмотрению.</w:t>
      </w:r>
    </w:p>
    <w:p w:rsidR="00F71046" w:rsidRPr="00146B9A" w:rsidRDefault="00F71046" w:rsidP="00F71046">
      <w:pPr>
        <w:spacing w:before="0"/>
        <w:ind w:firstLine="540"/>
        <w:jc w:val="both"/>
        <w:rPr>
          <w:sz w:val="22"/>
          <w:szCs w:val="22"/>
        </w:rPr>
      </w:pPr>
      <w:r w:rsidRPr="00146B9A">
        <w:rPr>
          <w:sz w:val="22"/>
          <w:szCs w:val="22"/>
        </w:rPr>
        <w:t>Пишешь, что тяжело тебе, и что здоровье твое может пострадать, если будешь все откладывать. Старайся настоящие твои обстоятельства не очень принимать к сердцу, а жить, подражая, как по нужде или по своей воле по лесу ходят некоторые: попадается корявое дерево — подогнутся, или обойдут, а какая-нибудь назойливая ветвь хлестнет в затылок, — не очень на это смотрят.</w:t>
      </w:r>
    </w:p>
    <w:p w:rsidR="00F71046" w:rsidRPr="00146B9A" w:rsidRDefault="00F71046" w:rsidP="00F71046">
      <w:pPr>
        <w:spacing w:before="0"/>
        <w:ind w:firstLine="540"/>
        <w:jc w:val="both"/>
        <w:rPr>
          <w:sz w:val="22"/>
          <w:szCs w:val="22"/>
        </w:rPr>
      </w:pPr>
      <w:r w:rsidRPr="00146B9A">
        <w:rPr>
          <w:sz w:val="22"/>
          <w:szCs w:val="22"/>
        </w:rPr>
        <w:t>Кланяюсь N. и N. Мир вам и пребыванию вашему.</w:t>
      </w:r>
    </w:p>
    <w:p w:rsidR="00F71046" w:rsidRPr="00146B9A" w:rsidRDefault="00F71046" w:rsidP="00F71046">
      <w:pPr>
        <w:spacing w:before="0"/>
        <w:ind w:firstLine="540"/>
        <w:jc w:val="both"/>
        <w:rPr>
          <w:sz w:val="22"/>
          <w:szCs w:val="22"/>
        </w:rPr>
      </w:pPr>
      <w:r w:rsidRPr="00146B9A">
        <w:rPr>
          <w:sz w:val="22"/>
          <w:szCs w:val="22"/>
        </w:rPr>
        <w:t>Многогрешный иеросхимонах Амвросий</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412" w:name="_Toc233912709"/>
      <w:bookmarkStart w:id="413" w:name="_Toc233908382"/>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414" w:name="_Toc246936533"/>
      <w:bookmarkStart w:id="415" w:name="_Toc246850095"/>
      <w:bookmarkStart w:id="416" w:name="_Toc247116894"/>
      <w:r w:rsidRPr="00146B9A">
        <w:rPr>
          <w:rFonts w:ascii="Times New Roman" w:hAnsi="Times New Roman" w:cs="Times New Roman"/>
          <w:sz w:val="22"/>
          <w:szCs w:val="22"/>
        </w:rPr>
        <w:t>182. МЫ СПАСАЕМСЯ ТЕРПЕНИЕМ</w:t>
      </w:r>
      <w:bookmarkEnd w:id="412"/>
      <w:bookmarkEnd w:id="413"/>
      <w:bookmarkEnd w:id="414"/>
      <w:bookmarkEnd w:id="415"/>
      <w:bookmarkEnd w:id="41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 xml:space="preserve">Оставь более хлопотать и разведывать о кельях. Когда пойдешь в монастырь, тогда можно отыскать, с благословения матушки игумении; а живя еще в миру, и не объяснившись с матушкой игуменией о принятии, не совсем прилично отыскивать себе келью. Пишешь, что доселе у тебя в руках нет еще ничего верного. Но не беспокойся о сем, и не сомневайся, а возлагай надежду на всеблагий Промысл Божий, веруя, что силен Господь привести все к благому и полезному концу; только понуждайся во время настоящей зимы переносить благодушно имеющие быть неудобства и неприятности, в подкрепление свое всегда вспоминая Евангельское слово (см. Мф. 7: 14): тесен и прискорбен </w:t>
      </w:r>
      <w:r w:rsidRPr="00146B9A">
        <w:rPr>
          <w:iCs/>
          <w:sz w:val="22"/>
          <w:szCs w:val="22"/>
        </w:rPr>
        <w:t xml:space="preserve">путь, </w:t>
      </w:r>
      <w:r w:rsidRPr="00146B9A">
        <w:rPr>
          <w:sz w:val="22"/>
          <w:szCs w:val="22"/>
        </w:rPr>
        <w:t>вводящий в жизнь вечную. Если будешь разумно рассуждать и терпеть, то настоящая зима мало-помалу, как бы незаметно, и пройдет. Когда пройдут неприятное время и неприятные неудобства, человек не помнит этих неприятностей. Впрочем, вся жизнь человека, где бы он ни жил, есть ни что иное, как искушение. Посмотри на твои обстоятельства и на обстоятельства окружающих тебя, и тогда это тебе ясно откроется. Всем, желающим спастись, коротко сказано: «</w:t>
      </w:r>
      <w:r w:rsidRPr="00146B9A">
        <w:rPr>
          <w:iCs/>
          <w:sz w:val="22"/>
          <w:szCs w:val="22"/>
        </w:rPr>
        <w:t xml:space="preserve">в терпении вашем стяжите души ваши». </w:t>
      </w:r>
      <w:r w:rsidRPr="00146B9A">
        <w:rPr>
          <w:sz w:val="22"/>
          <w:szCs w:val="22"/>
        </w:rPr>
        <w:t xml:space="preserve">А мало ли скорбей переносят и те, которые не ищут спасения, и едва ли не более </w:t>
      </w:r>
      <w:r w:rsidRPr="00146B9A">
        <w:rPr>
          <w:sz w:val="22"/>
          <w:szCs w:val="22"/>
        </w:rPr>
        <w:lastRenderedPageBreak/>
        <w:t>первых? Умудряйся во спасение!</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417" w:name="_Toc233912710"/>
      <w:bookmarkStart w:id="418" w:name="_Toc233908383"/>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419" w:name="_Toc246936534"/>
      <w:bookmarkStart w:id="420" w:name="_Toc246850096"/>
      <w:bookmarkStart w:id="421" w:name="_Toc247116895"/>
      <w:r w:rsidRPr="00146B9A">
        <w:rPr>
          <w:rFonts w:ascii="Times New Roman" w:hAnsi="Times New Roman" w:cs="Times New Roman"/>
          <w:sz w:val="22"/>
          <w:szCs w:val="22"/>
        </w:rPr>
        <w:t>183. В НЕОПРЕДЕЛЕННОМ ПОЛОЖЕНИИ ТВЕРДИ 39-й ПСАЛОМ</w:t>
      </w:r>
      <w:bookmarkEnd w:id="417"/>
      <w:bookmarkEnd w:id="418"/>
      <w:bookmarkEnd w:id="419"/>
      <w:bookmarkEnd w:id="420"/>
      <w:bookmarkEnd w:id="42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Письмо твое, от 1 января, получил, и очень рад, что теперь тебе пока хорошо в Москве; а в неопределенном твоем положении тверди 39-й псалом: «</w:t>
      </w:r>
      <w:r w:rsidRPr="00146B9A">
        <w:rPr>
          <w:iCs/>
          <w:sz w:val="22"/>
          <w:szCs w:val="22"/>
        </w:rPr>
        <w:t>Терпя потерпех Господа, и внят ми, и услыша молитву мою: и возведе мя от рова страстей и от брения тины, и постави на камени нозе мои и исправи стопы моя».</w:t>
      </w:r>
    </w:p>
    <w:p w:rsidR="00F71046" w:rsidRPr="00146B9A" w:rsidRDefault="00F71046" w:rsidP="00F71046">
      <w:pPr>
        <w:spacing w:before="0"/>
        <w:ind w:firstLine="540"/>
        <w:jc w:val="both"/>
        <w:rPr>
          <w:sz w:val="22"/>
          <w:szCs w:val="22"/>
        </w:rPr>
      </w:pPr>
      <w:r w:rsidRPr="00146B9A">
        <w:rPr>
          <w:sz w:val="22"/>
          <w:szCs w:val="22"/>
        </w:rPr>
        <w:t>Больше писать не могу сегодня. О здоровье моем скажет тебе отец М. Посылаю тебе просфору. Г.О. кланяюсь и желаю тебе с ней мирного пребывания и всего благого по воле Божией.</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422" w:name="_Toc233912711"/>
      <w:bookmarkStart w:id="423" w:name="_Toc233908384"/>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424" w:name="_Toc246936535"/>
      <w:bookmarkStart w:id="425" w:name="_Toc246850097"/>
      <w:bookmarkStart w:id="426" w:name="_Toc247116896"/>
      <w:r w:rsidRPr="00146B9A">
        <w:rPr>
          <w:rFonts w:ascii="Times New Roman" w:hAnsi="Times New Roman" w:cs="Times New Roman"/>
          <w:sz w:val="22"/>
          <w:szCs w:val="22"/>
        </w:rPr>
        <w:t>184. МОЛИСЬ КАК УМЕЕШЬ, НЕ СМУЩАЯСЬ ИСКУШЕНИЯМИ</w:t>
      </w:r>
      <w:bookmarkEnd w:id="422"/>
      <w:bookmarkEnd w:id="423"/>
      <w:bookmarkEnd w:id="424"/>
      <w:bookmarkEnd w:id="425"/>
      <w:bookmarkEnd w:id="42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Пишешь, что отец К. сказал тебе, чтобы по дороге заехать опять в Оптину, и не знаешь, как это? Отец К. сказал это, не зная, по какой дороге тебе придется ехать, и сказал это просто. Он пророческого и предсказательного духа себе не приписывает. Сказал только потому, что в голову так пришло. Поэтому много об этом не заботься и не беспокойся.</w:t>
      </w:r>
    </w:p>
    <w:p w:rsidR="00F71046" w:rsidRPr="00146B9A" w:rsidRDefault="00F71046" w:rsidP="00F71046">
      <w:pPr>
        <w:spacing w:before="0"/>
        <w:ind w:firstLine="540"/>
        <w:jc w:val="both"/>
        <w:rPr>
          <w:sz w:val="22"/>
          <w:szCs w:val="22"/>
        </w:rPr>
      </w:pPr>
      <w:r w:rsidRPr="00146B9A">
        <w:rPr>
          <w:sz w:val="22"/>
          <w:szCs w:val="22"/>
        </w:rPr>
        <w:t>Много предметов в твоих письмах написано, да отвечать теперь на все нет времени, да и неблаговременно, потому что находишься еще в неопределенном положении. Молись пока как можешь и как умеешь, ожидая конца от Промысла Божия. Веруй, что силен Господь помиловать тебя. Он пришел не праведники спасти, но грешники призвать на покаяние, как Сам объявил в Евангелии, прибавив, что радость бывает на небеси о едином грешнике кающемся. Страх, бывающий при молитве, считай искушением от врага, который старается отвратить от молитвы всякого, желающего молиться. Приступая к молитве, ограждай себя крестным знамением, и продолжай молиться, и по времени милостию Божией избавишься от сего искушения, если поменьше будешь гневаться на других и удерживать себя от осуждения. Вкратце сказано: «</w:t>
      </w:r>
      <w:r w:rsidRPr="00146B9A">
        <w:rPr>
          <w:iCs/>
          <w:sz w:val="22"/>
          <w:szCs w:val="22"/>
        </w:rPr>
        <w:t xml:space="preserve">многими скорбьми подобает нам внити во Царствие» </w:t>
      </w:r>
      <w:r w:rsidRPr="00146B9A">
        <w:rPr>
          <w:sz w:val="22"/>
          <w:szCs w:val="22"/>
        </w:rPr>
        <w:t>Небесное (Деян. 14: 22). Помни это, и старайся терпеть все находящее неприятное и скорбное, — прощай разумеющему и не разумеющему, по слову Господню: оставите, и оставится вам (см. Мф. 18: 18). Вот что значит умудряться во спасение.</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427" w:name="_Toc233912712"/>
      <w:bookmarkStart w:id="428" w:name="_Toc233908385"/>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429" w:name="_Toc246936536"/>
      <w:bookmarkStart w:id="430" w:name="_Toc246850098"/>
      <w:bookmarkStart w:id="431" w:name="_Toc247116897"/>
      <w:r w:rsidRPr="00146B9A">
        <w:rPr>
          <w:rFonts w:ascii="Times New Roman" w:hAnsi="Times New Roman" w:cs="Times New Roman"/>
          <w:sz w:val="22"/>
          <w:szCs w:val="22"/>
        </w:rPr>
        <w:t>185. НА ВСЯКОМ МЕСТЕ МОЖНО СПАСТИСЬ</w:t>
      </w:r>
      <w:bookmarkEnd w:id="427"/>
      <w:bookmarkEnd w:id="428"/>
      <w:bookmarkEnd w:id="429"/>
      <w:bookmarkEnd w:id="430"/>
      <w:bookmarkEnd w:id="43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На письмо твое отвечаю вкратце. Немощь и недосуг не дозволяют распространяться. Живи пока, где удобнее и где не будешь в тягость, ожидая перемены к лучшему. От уныния можешь и побренчать клавишами по нужде, поминая старинное слово опытных: «Нужда мудрена, — и не хочешь, да хохочешь». Впрочем, знай, что на всяком месте можно благоугождать Богу исполнением святых и животворных Его заповедей; потому-то и говорится иногда, что не место спасает человека, хотя удобное место подает много удобств к тому. Говорится же так по той причине, что везде потребны осторожность, охранение себя и понуждение ко благому. Адам и Ева были в раю, но по неосторожности и недостатку хранения и там нарушили заповедь. К этому еще прибавить, что всякий человек, верующий по-православному, как Лот, более хранит себя в том месте, где видит неудобство и опасность. Впрочем, сказанное не мешает исполнению задушевного твоего желания, которого жди в свое время от Промысла Божия. Мужайся, и да крепится сердце твое!</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432" w:name="_Toc233912713"/>
      <w:bookmarkStart w:id="433" w:name="_Toc233908386"/>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434" w:name="_Toc246936537"/>
      <w:bookmarkStart w:id="435" w:name="_Toc246850099"/>
      <w:bookmarkStart w:id="436" w:name="_Toc247116898"/>
      <w:r w:rsidRPr="00146B9A">
        <w:rPr>
          <w:rFonts w:ascii="Times New Roman" w:hAnsi="Times New Roman" w:cs="Times New Roman"/>
          <w:sz w:val="22"/>
          <w:szCs w:val="22"/>
        </w:rPr>
        <w:t>186. ДОЛЖНО ВЕЗДЕ БЕРЕЧЬ СЕБЯ ОТ ДУШЕВНОГО СМУЩЕНИЯ</w:t>
      </w:r>
      <w:bookmarkEnd w:id="432"/>
      <w:bookmarkEnd w:id="433"/>
      <w:bookmarkEnd w:id="434"/>
      <w:bookmarkEnd w:id="435"/>
      <w:bookmarkEnd w:id="43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Письмо твое, от 3 августа, получил. В неопределенном твоем настоящем положении предавайся Промыслу Божию, и направляйся к тому, чтобы на всяком месте заботиться о пользе душевной. Сказано: «</w:t>
      </w:r>
      <w:r w:rsidRPr="00146B9A">
        <w:rPr>
          <w:iCs/>
          <w:sz w:val="22"/>
          <w:szCs w:val="22"/>
        </w:rPr>
        <w:t xml:space="preserve">на всяком месте» </w:t>
      </w:r>
      <w:r w:rsidRPr="00146B9A">
        <w:rPr>
          <w:sz w:val="22"/>
          <w:szCs w:val="22"/>
        </w:rPr>
        <w:t>владычество «</w:t>
      </w:r>
      <w:r w:rsidRPr="00146B9A">
        <w:rPr>
          <w:iCs/>
          <w:sz w:val="22"/>
          <w:szCs w:val="22"/>
        </w:rPr>
        <w:t xml:space="preserve">Его» </w:t>
      </w:r>
      <w:r w:rsidRPr="00146B9A">
        <w:rPr>
          <w:sz w:val="22"/>
          <w:szCs w:val="22"/>
        </w:rPr>
        <w:t xml:space="preserve">(Пс. 102: 22), то есть Божие. Хотя иногда и самое место приносит пользу человеку, но не совершенную. Главное зависит от нашего благого произволения. Иногда и неудобное место бывает полезно, потому что человек там остерегается и блюдет себя, а на удобном месте расслабляется и предается беспечности. Так, Лот в Содоме сохранился от вреда, а подвергся оному в Сигоре, в месте, которое он считал недоступным для зла. Не вотще повторяется слово опытных: «Береженого Бог бережет». И ты береги себя прежде всего от смущения душевного. Как бы оно благовидным ни казалось, но почитай его искушением вредным, потому что в смущенном положении человек не способен ни к чему доброму и полезному. Видно неудачи — твой крест. Обещают то, и другое, но ни то, ни другое не исполняется. Потерпи, поминай заповедь Самого Господа: </w:t>
      </w:r>
      <w:r w:rsidRPr="00146B9A">
        <w:rPr>
          <w:sz w:val="22"/>
          <w:szCs w:val="22"/>
        </w:rPr>
        <w:lastRenderedPageBreak/>
        <w:t>«</w:t>
      </w:r>
      <w:r w:rsidRPr="00146B9A">
        <w:rPr>
          <w:iCs/>
          <w:sz w:val="22"/>
          <w:szCs w:val="22"/>
        </w:rPr>
        <w:t xml:space="preserve">в терпении вашем стяжите души ваши». </w:t>
      </w:r>
      <w:r w:rsidRPr="00146B9A">
        <w:rPr>
          <w:sz w:val="22"/>
          <w:szCs w:val="22"/>
        </w:rPr>
        <w:t>Не представляй изветов к самооправданию в малодушии и нетерпеливости, — что ты имеешь душеполезное намерение, но тебе не удается. Из сказанных выше слов Господа видно, что нет ничего полезнее для нас, как терпение встречающихся скорбей, какого бы рода они ни были. Где ни придется нам жить, будем терпеть встречающиеся неудобства, ожидая воли и мановения Божия в исполнении нашего главного желания. Когда будет, тогда пусть и будет.</w:t>
      </w:r>
    </w:p>
    <w:p w:rsidR="00F71046" w:rsidRPr="00146B9A" w:rsidRDefault="00F71046" w:rsidP="00F71046">
      <w:pPr>
        <w:spacing w:before="0"/>
        <w:ind w:firstLine="540"/>
        <w:jc w:val="both"/>
        <w:rPr>
          <w:sz w:val="22"/>
          <w:szCs w:val="22"/>
        </w:rPr>
      </w:pPr>
      <w:r w:rsidRPr="00146B9A">
        <w:rPr>
          <w:sz w:val="22"/>
          <w:szCs w:val="22"/>
        </w:rPr>
        <w:t>Мир тебе, мир душе твоей, мир пребыванию твоему.</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437" w:name="_Toc233912714"/>
      <w:bookmarkStart w:id="438" w:name="_Toc233908387"/>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439" w:name="_Toc246936538"/>
      <w:bookmarkStart w:id="440" w:name="_Toc246850100"/>
      <w:bookmarkStart w:id="441" w:name="_Toc247116899"/>
      <w:r w:rsidRPr="00146B9A">
        <w:rPr>
          <w:rFonts w:ascii="Times New Roman" w:hAnsi="Times New Roman" w:cs="Times New Roman"/>
          <w:sz w:val="22"/>
          <w:szCs w:val="22"/>
        </w:rPr>
        <w:t>187. ДОЛЖНО ОСТЕРЕГАТЬСЯ ТЕХ, КТО «МИРСКИМИ УДОБСТВАМИ» ОТВЛЕКАЕТ ОТ МОНАСТЫРЯ</w:t>
      </w:r>
      <w:bookmarkEnd w:id="437"/>
      <w:bookmarkEnd w:id="438"/>
      <w:bookmarkEnd w:id="439"/>
      <w:bookmarkEnd w:id="440"/>
      <w:bookmarkEnd w:id="44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Получил от тебя письмо без числа, а по почтовому штемпелю от 2 октября. Пишешь, что был тебе толчок, а потом оттуда же и милости пошли: родственник твой берется устроить тебе пенсию. Это бы хорошо. Но потом пишешь, что он предлагает тебе все удобства к жизни, только чтобы ты оставила мысль идти в монастырь. Не знаю почему, но сдается мне, что от этих «удобств к жизни» ничего не может быть хорошего, и гораздо лучше тебе жить в твоем неопределенном положении и потерпеть еще, выжидая воли Божией. Г. писала тебе, что она не пошла бы в монастырь, если бы ты с ней осталась жить. А я тебе скажу, что я думаю напротив. Потом, ты и о себе говоришь мне: «Если бы не вы, я бы не решилась тоже идти в монастырь». Никто вас не понуждает идти в монастырь. Живите только по заповедям Господним, как учит Евангелие; и кто из вас будет жить по-христиански, тому, думаю, рано или поздно, а в свое время, само собой, придется поступить в монастырь. Когда придется, это Богу одному известно; но советую остерегаться всех, предлагающих мирские удобства и выгоды с тем только, чтобы оставить монастырь и жить с ними. Эти люди и толчками и приманками не престанут беспокоить всех, желающих поработать Господу искренно. От скорбей и мир не избавляет.</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442" w:name="_Toc233912715"/>
      <w:bookmarkStart w:id="443" w:name="_Toc233908388"/>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444" w:name="_Toc246936539"/>
      <w:bookmarkStart w:id="445" w:name="_Toc246850101"/>
      <w:bookmarkStart w:id="446" w:name="_Toc247116900"/>
      <w:r w:rsidRPr="00146B9A">
        <w:rPr>
          <w:rFonts w:ascii="Times New Roman" w:hAnsi="Times New Roman" w:cs="Times New Roman"/>
          <w:sz w:val="22"/>
          <w:szCs w:val="22"/>
        </w:rPr>
        <w:t>188. УПРЕК ЗА НЕИСКРЕННОСТЬ</w:t>
      </w:r>
      <w:bookmarkEnd w:id="442"/>
      <w:bookmarkEnd w:id="443"/>
      <w:bookmarkEnd w:id="444"/>
      <w:bookmarkEnd w:id="445"/>
      <w:bookmarkEnd w:id="44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Письма твои, от 4, 29 и 25 ноября, получил и, прочитав последнее, немало удивился тебе. Сама решительно не желаешь принять предложение Г.; пишешь, что у нее в доме ничье здоровье не устояло, что присутствие твое там ни к чему не поведет, что у тебя ни сил, ни терпения нет жить с нею; и, между тем, ей отвечала, что не можешь согласиться на ее предложение, не попросив моего совета или благословения. Благословить тебя идти к Г. не могу, потому что ты сама этого не желаешь; а сказать, что я не благословляю, значит брать на себя неудовольствие ее за отказ, между тем как на это твоя собственная воля. Стало быть, ты сослалась на мое благословение только ради отговорки. Разве для этого существует духовное отношение? Если поступать так, то из этого выйдет одна путаница и нарекание на духовное отношение. Вот тебе замечание, вперед так не делать. Если не хочешь куда поступать, то находи собственные отговорки, не ссылаясь на постороннее благословение, которое испрашивается тогда, когда человек не решается предпринимать что-либо, или недоумевает в чем-нибудь, и просит совета как поступить. Письмо Г. печатаю только вполовину, чтобы ты прочла и приклеила другую половину облатки. Пишешь, что тебе назначают пенсию только в 50 рублей серебром. Не знаю, а кажется, по нужде, можно прожить с этой суммой в общине Аносьевой, если не потребуют от тебя вклада, и если бы пенсия твоя была очень верна и тверда, и аккуратно платилась ежегодно. Но помнится, что Аносьева пустынь кажется тебе не понравилась. Сама из опыта видишь, где нравится и где не нравится. Везде итог выходит один — везде надобно приготовиться к смирению и терпению, и вооружиться мужеством и упованием на милость и помощь Божию. В Евангелии сказано (Ин. 16: 33): «</w:t>
      </w:r>
      <w:r w:rsidRPr="00146B9A">
        <w:rPr>
          <w:iCs/>
          <w:sz w:val="22"/>
          <w:szCs w:val="22"/>
        </w:rPr>
        <w:t xml:space="preserve">в мире скорбны будете». </w:t>
      </w:r>
      <w:r w:rsidRPr="00146B9A">
        <w:rPr>
          <w:sz w:val="22"/>
          <w:szCs w:val="22"/>
        </w:rPr>
        <w:t>А в Деяниях Апостольских: «</w:t>
      </w:r>
      <w:r w:rsidRPr="00146B9A">
        <w:rPr>
          <w:iCs/>
          <w:sz w:val="22"/>
          <w:szCs w:val="22"/>
        </w:rPr>
        <w:t xml:space="preserve">многими скорбьми подобает нам внити во Царствие» </w:t>
      </w:r>
      <w:r w:rsidRPr="00146B9A">
        <w:rPr>
          <w:sz w:val="22"/>
          <w:szCs w:val="22"/>
        </w:rPr>
        <w:t>Небесное. Кто желает спастись, терпит скорби; и кто уклоняется от пути спасительного, тоже не избегает скорбей. Поэтому лучше терпеть скорби Бога ради, ради своего спасения и для очищения своих грехов, нежели страдать несмысленно, неизвестно для чего. Мир тебе!</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447" w:name="_Toc233912716"/>
      <w:bookmarkStart w:id="448" w:name="_Toc233908389"/>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449" w:name="_Toc246936540"/>
      <w:bookmarkStart w:id="450" w:name="_Toc246850102"/>
      <w:bookmarkStart w:id="451" w:name="_Toc247116901"/>
      <w:r w:rsidRPr="00146B9A">
        <w:rPr>
          <w:rFonts w:ascii="Times New Roman" w:hAnsi="Times New Roman" w:cs="Times New Roman"/>
          <w:sz w:val="22"/>
          <w:szCs w:val="22"/>
        </w:rPr>
        <w:t>189. КАК ПРИУЧАТЬ ВОСПИТАННИЦУ К СЕРЬЕЗНЫМ ЗАНЯТИЯМ</w:t>
      </w:r>
      <w:bookmarkEnd w:id="447"/>
      <w:bookmarkEnd w:id="448"/>
      <w:bookmarkEnd w:id="449"/>
      <w:bookmarkEnd w:id="450"/>
      <w:bookmarkEnd w:id="45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Давно лежат у меня без ответа два письма твоих, от 7 и 23 декабря. Несколько раз собирался писать тебе, но немощь и недосуг одолели. Особенно к концу Рождественского поста я очень изнемог от умножившегося числа посетителей; потом опять — праздничное время со всякой молвой и изнеможение от разных толков — не давали мне возможности отвечать тебе.</w:t>
      </w:r>
    </w:p>
    <w:p w:rsidR="00F71046" w:rsidRPr="00146B9A" w:rsidRDefault="00F71046" w:rsidP="00F71046">
      <w:pPr>
        <w:spacing w:before="0"/>
        <w:ind w:firstLine="540"/>
        <w:jc w:val="both"/>
        <w:rPr>
          <w:sz w:val="22"/>
          <w:szCs w:val="22"/>
        </w:rPr>
      </w:pPr>
      <w:r w:rsidRPr="00146B9A">
        <w:rPr>
          <w:sz w:val="22"/>
          <w:szCs w:val="22"/>
        </w:rPr>
        <w:t xml:space="preserve">В первом твоем письме выражаешь скорбь о сделанной тобой ошибке, и говоришь, что горько плакала при мысли, что я тебя оставляю. Никогда я не думал оставлять тебя; но писал тебе то, что писал, </w:t>
      </w:r>
      <w:r w:rsidRPr="00146B9A">
        <w:rPr>
          <w:sz w:val="22"/>
          <w:szCs w:val="22"/>
        </w:rPr>
        <w:lastRenderedPageBreak/>
        <w:t>только для того, чтобы в другой раз ты действовала осторожно и основательнее; а более о сем не смущайся и не беспокойся. Во втором письме пишешь, что перешла к В.И., но не объясняешь на каких условиях. Видно, на условиях нужды.</w:t>
      </w:r>
    </w:p>
    <w:p w:rsidR="00F71046" w:rsidRPr="00146B9A" w:rsidRDefault="00F71046" w:rsidP="00F71046">
      <w:pPr>
        <w:spacing w:before="0"/>
        <w:ind w:firstLine="540"/>
        <w:jc w:val="both"/>
        <w:rPr>
          <w:sz w:val="22"/>
          <w:szCs w:val="22"/>
        </w:rPr>
      </w:pPr>
      <w:r w:rsidRPr="00146B9A">
        <w:rPr>
          <w:sz w:val="22"/>
          <w:szCs w:val="22"/>
        </w:rPr>
        <w:t>Спрашиваешь, как приучать питомицу твою к серьезным занятиям, но сама сознаешь трудность своего дела. Особенно мудрено советовать издали, когда не знаешь, как будут приняты наши слова. Предложи сперва, чтобы из дня сделали день и из ночи — ночь; а когда в этом будешь иметь успех, тогда можно будет думать и о другом. И вообще, соображаясь с обстоятельствами, делай что можешь, призывая помощь Божию и содействие свыше от Господа, Иже хощет всем спастися и в разум истины приити. В благие минуты можешь сказать питомице, что она, как христианка, кроме журналов, должна читать духовные книги, и на слово не верить всякому вздору без разбора; что можно родиться из пыли, и что люди прежде обезьянами были. А вот это правда, что многие люди стали обезьянам подражать, и до степени обезьян себя унижать. Когда в будни нельзя бывать в церкви, пораньше вставай и прочитывай что-нибудь молитвенное в свое утешение. Неопределенным положением своим не смущайся, а жди с терпением устроения себе от Промысла Божия.</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452" w:name="_Toc233912717"/>
      <w:bookmarkStart w:id="453" w:name="_Toc233908390"/>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454" w:name="_Toc246936541"/>
      <w:bookmarkStart w:id="455" w:name="_Toc246850103"/>
      <w:bookmarkStart w:id="456" w:name="_Toc247116902"/>
      <w:r w:rsidRPr="00146B9A">
        <w:rPr>
          <w:rFonts w:ascii="Times New Roman" w:hAnsi="Times New Roman" w:cs="Times New Roman"/>
          <w:sz w:val="22"/>
          <w:szCs w:val="22"/>
        </w:rPr>
        <w:t>190. НЕ УНЫВАЙ И УМУДРЯЙСЯ</w:t>
      </w:r>
      <w:bookmarkEnd w:id="452"/>
      <w:bookmarkEnd w:id="453"/>
      <w:bookmarkEnd w:id="454"/>
      <w:bookmarkEnd w:id="455"/>
      <w:bookmarkEnd w:id="45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С отцом М. послал я тебе просфору и поклон, и ожидаю с ним известия от тебя и о тебе. А пока хоть вкратце скажу тебе на последнее твое письмо, от 28 января. Живи как живешь, и где придется, только не унывай и не малодушествуй, ожидая, что речет о тебе Господь. В затруднительном положении, в которое ставят тебя странности других, умудряйся: делай как можешь, а другие пусть поступают как хотят. Не знаешь, что отвечать, когда говорят, что нам дана благодать. Несомненно веруем, что А.И-не и всем православным христианам при Крещении дана благодать Божия; но действует и обнаруживается благодать сия по мере исполнения заповедей Божиих, из коих главная — смирение. Сказано (Мф. 7: 16): «</w:t>
      </w:r>
      <w:r w:rsidRPr="00146B9A">
        <w:rPr>
          <w:iCs/>
          <w:sz w:val="22"/>
          <w:szCs w:val="22"/>
        </w:rPr>
        <w:t xml:space="preserve">от плод их познаете их»; </w:t>
      </w:r>
      <w:r w:rsidRPr="00146B9A">
        <w:rPr>
          <w:sz w:val="22"/>
          <w:szCs w:val="22"/>
        </w:rPr>
        <w:t>и смотри на плоды, особенно свои, каковы они.</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457" w:name="_Toc233912718"/>
      <w:bookmarkStart w:id="458" w:name="_Toc233908391"/>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459" w:name="_Toc246936542"/>
      <w:bookmarkStart w:id="460" w:name="_Toc246850104"/>
      <w:bookmarkStart w:id="461" w:name="_Toc247116903"/>
      <w:r w:rsidRPr="00146B9A">
        <w:rPr>
          <w:rFonts w:ascii="Times New Roman" w:hAnsi="Times New Roman" w:cs="Times New Roman"/>
          <w:sz w:val="22"/>
          <w:szCs w:val="22"/>
        </w:rPr>
        <w:t>191. МАТЕРИ, СКОРБЯЩЕЙ О НЕВЕРИИ СЫНА. О ГОВЕНИИ</w:t>
      </w:r>
      <w:bookmarkEnd w:id="457"/>
      <w:bookmarkEnd w:id="458"/>
      <w:bookmarkEnd w:id="459"/>
      <w:bookmarkEnd w:id="460"/>
      <w:bookmarkEnd w:id="46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Простите, что на скорбное письмо ваше, полученное мной в конце августа, доселе не отвечал вам. Я очень желал написать вам что-нибудь в утешение и несколько раз принимался за письмо к вам; но желание мое оставалось без исполнения, сперва по крайнему недосугу и молве от посетителей, а потом вследствие посетившей меня болезни, которая в продолжение месяца и более не давала мне возможности заниматься обычным моим делом. Теперь, по милосердию Божию, опасность, по-видимому, миновала; но я еще очень слаб, и не знаю, буду ли и теперь в состоянии удовлетворительно ответить на письмо ваше. Однако, с помощью Божией, напишу сколько могу, и как умею.</w:t>
      </w:r>
    </w:p>
    <w:p w:rsidR="00F71046" w:rsidRPr="00146B9A" w:rsidRDefault="00F71046" w:rsidP="00F71046">
      <w:pPr>
        <w:spacing w:before="0"/>
        <w:ind w:firstLine="540"/>
        <w:jc w:val="both"/>
        <w:rPr>
          <w:sz w:val="22"/>
          <w:szCs w:val="22"/>
        </w:rPr>
      </w:pPr>
      <w:r w:rsidRPr="00146B9A">
        <w:rPr>
          <w:sz w:val="22"/>
          <w:szCs w:val="22"/>
        </w:rPr>
        <w:t xml:space="preserve">Вы писали, что, подав однажды нищему милостыню о здравии вашего сына, смутились, когда он стал молиться о упокоении его. Не смущайтесь этим. От ошибки и недоразумения нищего не могло и не может произойти ничего противного для вашего сына; и ничего большего и лучшего никому нельзя пожелать, как в свое время сподобиться Царствия Небесного. А что вы в скорби своей о сыне иногда думали, что лучше бы было для него умереть, нежели жить так, как он живет, — за это укорите себя, и с полной верой предайте и себя самую и сына вашего воле всеблагого и премудрого Бога. Если Господь чьи дни сохраняет, то благодетельствует; если чью жизнь пересекает, то паки благодетельствует; и вообще, по слову Святой Церкви, Господь глубиною мудрости человеколюбно все устраивает и полезное всем подает. И потому для человека нет ничего лучше и полезнее преданности воле Божией; а нам судьбы Божии непостижимы... Вы сознаете, что во многом сами виноваты, что не умели воспитать сына как должно. Самоукорение это полезно; но, сознавая вину свою, должно смиряться и раскаиваться, а не смущаться и отчаиваться; также не должно очень тревожиться вам мыслью, будто вы одна — невольная причина теперешнего положения вашего сына. Это не совсем правда: всякий человек одарен свободной волей, и сам за себя более и должен будет отвечать пред Богом... Спрашиваете, не написать ли вам сыну вашему наудачу в Москву, и как ему написать, чтоб тронуть его сердце? Напишите ему сперва вкратце, чтоб узнать, где он теперь находится; а когда это узнаете, то можете написать ему и подробнее. Можете тогда ему сказать, что он теперь, вероятно, собственным опытом испытал, к чему ведет безбожие и вольнодумство; что, стремясь к необузданной свободе, он забыл, что от греха, особенно досаждения родителям, произошло самое рабство, которого прежде не было на земле, и тому подобное. Помолясь Богу, пишите, как Господь положит вам на сердце. Но сперва, повторяю, нужно вам узнать, где он находится в настоящее время и в каком положении. И вообще, вам должно теперь не столько заботиться вразумлять его, но более молиться за него, чтобы Сам Господь, имиже весть </w:t>
      </w:r>
      <w:r w:rsidRPr="00146B9A">
        <w:rPr>
          <w:sz w:val="22"/>
          <w:szCs w:val="22"/>
        </w:rPr>
        <w:lastRenderedPageBreak/>
        <w:t>судьбами, вразумил его. Велика сила матерней молитвы. Вспомните, из какой глубины зла извлекла блаженного Августина молитва благочестивой его матери. А молясь за сына, молитесь и о себе, чтобы Господь простил вас, в чем вы, по неведению, согрешили.</w:t>
      </w:r>
    </w:p>
    <w:p w:rsidR="00F71046" w:rsidRPr="00146B9A" w:rsidRDefault="00F71046" w:rsidP="00F71046">
      <w:pPr>
        <w:spacing w:before="0"/>
        <w:ind w:firstLine="540"/>
        <w:jc w:val="both"/>
        <w:rPr>
          <w:sz w:val="22"/>
          <w:szCs w:val="22"/>
        </w:rPr>
      </w:pPr>
      <w:r w:rsidRPr="00146B9A">
        <w:rPr>
          <w:sz w:val="22"/>
          <w:szCs w:val="22"/>
        </w:rPr>
        <w:t>Вы описываете, как тяжела настоящая ваша одинокая жизнь. Примите это как Евангельский крест; благодарите Бога, пославшего вам оный к пользе вашей душевной, и к очищению согрешений, от которых никто из живущих на земле не свободен. К утешению и назиданию вашему прочтите и главы в Евангелии от Матфея (с начала пятой до одиннадцатой).</w:t>
      </w:r>
    </w:p>
    <w:p w:rsidR="00F71046" w:rsidRPr="00146B9A" w:rsidRDefault="00F71046" w:rsidP="00F71046">
      <w:pPr>
        <w:spacing w:before="0"/>
        <w:ind w:firstLine="540"/>
        <w:jc w:val="both"/>
        <w:rPr>
          <w:sz w:val="22"/>
          <w:szCs w:val="22"/>
        </w:rPr>
      </w:pPr>
      <w:r w:rsidRPr="00146B9A">
        <w:rPr>
          <w:sz w:val="22"/>
          <w:szCs w:val="22"/>
        </w:rPr>
        <w:t>Пишете, что по слабости глаз не можете заниматься тонким рукоделием, и просите меня назначить вам какое-нибудь послушание. От скуки можете вязать чулки, или иное что подобное. Наконец, пишете, что в прошедший Успенский пост, по совету моему, вы говели и приобщились Святых Таин, и что исполнение этого христианского долга оживило и подкрепило вас. Слава Богу! И в наступивший Рождественский пост опять советую, поготовившись, приступить к сему Божественному и спасительному Таинству. По заповеди Церковной, православные христиане должны приобщаться Святых Таин во все четыре поста; а однажды в год приобщаются только очень-очень озабоченные житейскими делами и недосугом великим. Вам же советовал бы я приобщаться, кроме постов, и в большие промежутки, как, например, между Успенским и Рождественским постом.</w:t>
      </w:r>
    </w:p>
    <w:p w:rsidR="00F71046" w:rsidRPr="00146B9A" w:rsidRDefault="00F71046" w:rsidP="00F71046">
      <w:pPr>
        <w:spacing w:before="0"/>
        <w:ind w:firstLine="540"/>
        <w:jc w:val="both"/>
        <w:rPr>
          <w:sz w:val="22"/>
          <w:szCs w:val="22"/>
        </w:rPr>
      </w:pPr>
      <w:r w:rsidRPr="00146B9A">
        <w:rPr>
          <w:sz w:val="22"/>
          <w:szCs w:val="22"/>
        </w:rPr>
        <w:t>Призывая на вас мир и Божие благословение остаюсь с искренним благожеланием.</w:t>
      </w:r>
    </w:p>
    <w:p w:rsidR="00F71046" w:rsidRPr="00146B9A" w:rsidRDefault="00F71046" w:rsidP="00F71046">
      <w:pPr>
        <w:spacing w:before="0"/>
        <w:ind w:firstLine="540"/>
        <w:jc w:val="both"/>
        <w:rPr>
          <w:sz w:val="22"/>
          <w:szCs w:val="22"/>
        </w:rPr>
      </w:pPr>
      <w:r w:rsidRPr="00146B9A">
        <w:rPr>
          <w:sz w:val="22"/>
          <w:szCs w:val="22"/>
        </w:rPr>
        <w:t>Многогрешный иеросхимонах Амвросий</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462" w:name="_Toc233912719"/>
      <w:bookmarkStart w:id="463" w:name="_Toc233908392"/>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464" w:name="_Toc246936543"/>
      <w:bookmarkStart w:id="465" w:name="_Toc246850105"/>
      <w:bookmarkStart w:id="466" w:name="_Toc247116904"/>
      <w:r w:rsidRPr="00146B9A">
        <w:rPr>
          <w:rFonts w:ascii="Times New Roman" w:hAnsi="Times New Roman" w:cs="Times New Roman"/>
          <w:sz w:val="22"/>
          <w:szCs w:val="22"/>
        </w:rPr>
        <w:t>192. КАК ПОСТУПАТЬ В СКОРБЯХ. ОБ ИСПОВЕДИ</w:t>
      </w:r>
      <w:bookmarkEnd w:id="462"/>
      <w:bookmarkEnd w:id="463"/>
      <w:bookmarkEnd w:id="464"/>
      <w:bookmarkEnd w:id="465"/>
      <w:bookmarkEnd w:id="46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Спрашиваешь моего мнения о службе, на которую желает поступить твой сын. Мое мнение такое: хотя служба эта нехороша, но праздность еще много хуже; лучше служить и быть при деле, чем в бездействии проводить время в кругу таких людей, о которых он упоминает в своем письме.</w:t>
      </w:r>
    </w:p>
    <w:p w:rsidR="00F71046" w:rsidRPr="00146B9A" w:rsidRDefault="00F71046" w:rsidP="00F71046">
      <w:pPr>
        <w:spacing w:before="0"/>
        <w:ind w:firstLine="540"/>
        <w:jc w:val="both"/>
        <w:rPr>
          <w:sz w:val="22"/>
          <w:szCs w:val="22"/>
        </w:rPr>
      </w:pPr>
      <w:r w:rsidRPr="00146B9A">
        <w:rPr>
          <w:sz w:val="22"/>
          <w:szCs w:val="22"/>
        </w:rPr>
        <w:t>Приветствую о Господе скорбного А.И. Ему полезно в болезни от душевного потрясения прибегать к целебнику Пантелеимону и преподобному Моисею Угрину; а в деле по фальшивым векселям на него полезно ему прибегать к Святителю Николаю, священномученику Фоке и Иоанну Воину. Зло всегда забегало вперед, но не одолевало, разве только где попускал Господь и попустит к пользе нашей душевной, и к испытанию христианского терпения. Только А.И. в настоящее время особенно полезно читать три псалма (26-й, 39-й и 90-й): «</w:t>
      </w:r>
      <w:r w:rsidRPr="00146B9A">
        <w:rPr>
          <w:iCs/>
          <w:sz w:val="22"/>
          <w:szCs w:val="22"/>
        </w:rPr>
        <w:t xml:space="preserve">Господь просвещение мое и Спаситель мой, кого убоюся?».. </w:t>
      </w:r>
      <w:r w:rsidRPr="00146B9A">
        <w:rPr>
          <w:sz w:val="22"/>
          <w:szCs w:val="22"/>
        </w:rPr>
        <w:t>второй: «</w:t>
      </w:r>
      <w:r w:rsidRPr="00146B9A">
        <w:rPr>
          <w:iCs/>
          <w:sz w:val="22"/>
          <w:szCs w:val="22"/>
        </w:rPr>
        <w:t xml:space="preserve">Живый </w:t>
      </w:r>
      <w:r w:rsidRPr="00146B9A">
        <w:rPr>
          <w:sz w:val="22"/>
          <w:szCs w:val="22"/>
        </w:rPr>
        <w:t xml:space="preserve">в </w:t>
      </w:r>
      <w:r w:rsidRPr="00146B9A">
        <w:rPr>
          <w:iCs/>
          <w:sz w:val="22"/>
          <w:szCs w:val="22"/>
        </w:rPr>
        <w:t xml:space="preserve">помощи Вышняго...», </w:t>
      </w:r>
      <w:r w:rsidRPr="00146B9A">
        <w:rPr>
          <w:sz w:val="22"/>
          <w:szCs w:val="22"/>
        </w:rPr>
        <w:t>третий: «</w:t>
      </w:r>
      <w:r w:rsidRPr="00146B9A">
        <w:rPr>
          <w:iCs/>
          <w:sz w:val="22"/>
          <w:szCs w:val="22"/>
        </w:rPr>
        <w:t xml:space="preserve">Терпя потерпех Господа..». </w:t>
      </w:r>
      <w:r w:rsidRPr="00146B9A">
        <w:rPr>
          <w:sz w:val="22"/>
          <w:szCs w:val="22"/>
        </w:rPr>
        <w:t>Не вотще сказано в Писании: «</w:t>
      </w:r>
      <w:r w:rsidRPr="00146B9A">
        <w:rPr>
          <w:iCs/>
          <w:sz w:val="22"/>
          <w:szCs w:val="22"/>
        </w:rPr>
        <w:t xml:space="preserve">многими скорбьми подобает нам внити во Царствие» </w:t>
      </w:r>
      <w:r w:rsidRPr="00146B9A">
        <w:rPr>
          <w:sz w:val="22"/>
          <w:szCs w:val="22"/>
        </w:rPr>
        <w:t>Небесное; и: «</w:t>
      </w:r>
      <w:r w:rsidRPr="00146B9A">
        <w:rPr>
          <w:iCs/>
          <w:sz w:val="22"/>
          <w:szCs w:val="22"/>
        </w:rPr>
        <w:t xml:space="preserve">врази человеку домашнии его» </w:t>
      </w:r>
      <w:r w:rsidRPr="00146B9A">
        <w:rPr>
          <w:sz w:val="22"/>
          <w:szCs w:val="22"/>
        </w:rPr>
        <w:t>(Мф. 10: 36). Всеблагий Господь да избавит нас от врагов видимых и невидимых, и да подаст нам терпение и мужество к борению и к перенесению всего скорбного и оскорбительного. Поговеть можно бы съездить в Лавру; да, кажется, нет надобности. Можно и в Москве поговеть и исповедаться у того же отца С, у которого и NN исповедалась; так будет проще. Впрочем, посмотри сама, а по-моему, все равно. Кому ни исповедуй, только исповедуй искренно, — что после последней исповеди найдется тяжелого или легкого на совести. Если что вспомнится из прежней жизни неисповеданное по забвению, и это должно исповедать. Не думай, что ты отреклась Господа тем, что, живя в лютеранском доме, стыдилась молиться Богу, как обыкновенно молишься. Исповедуй и это с самоукорением пред Богом и пред духовником, но не смущайся до отчаяния. Вперед в подобных случаях, если неудобно молиться наружно, то хотя мысленно почаще призывай милость и помощь Божию, всегда стараясь помнить вездеприсутствие Божие. Также надобно умудряться, чтобы хотя утром и вечером, ложась и вставая, помолиться Богу и видимо. Опущенные поклоны можно выполнять и в другие часы, и дни, и даже после года. Духовнику должно сказать, когда выполнишь их, или что их исполняешь. Мир тебе! И питомцам твоим!</w:t>
      </w:r>
    </w:p>
    <w:p w:rsidR="00F71046" w:rsidRPr="00146B9A" w:rsidRDefault="00F71046" w:rsidP="00F71046">
      <w:pPr>
        <w:spacing w:before="0"/>
        <w:ind w:firstLine="540"/>
        <w:jc w:val="both"/>
        <w:rPr>
          <w:sz w:val="22"/>
          <w:szCs w:val="22"/>
        </w:rPr>
      </w:pPr>
      <w:r w:rsidRPr="00146B9A">
        <w:rPr>
          <w:sz w:val="22"/>
          <w:szCs w:val="22"/>
        </w:rPr>
        <w:t>Многогрешный иеросхимонах Амвросий</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467" w:name="_Toc233912720"/>
      <w:bookmarkStart w:id="468" w:name="_Toc233908393"/>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469" w:name="_Toc246936544"/>
      <w:bookmarkStart w:id="470" w:name="_Toc246850106"/>
      <w:bookmarkStart w:id="471" w:name="_Toc247116905"/>
      <w:r w:rsidRPr="00146B9A">
        <w:rPr>
          <w:rFonts w:ascii="Times New Roman" w:hAnsi="Times New Roman" w:cs="Times New Roman"/>
          <w:sz w:val="22"/>
          <w:szCs w:val="22"/>
        </w:rPr>
        <w:t>193. НАДО МИРИТЬСЯ С ОБИДЧИКАМИ</w:t>
      </w:r>
      <w:bookmarkEnd w:id="467"/>
      <w:bookmarkEnd w:id="468"/>
      <w:bookmarkEnd w:id="469"/>
      <w:bookmarkEnd w:id="470"/>
      <w:bookmarkEnd w:id="47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 xml:space="preserve">Если есть благословная вина, и решишься поехать в Петербург к </w:t>
      </w:r>
      <w:r w:rsidRPr="00146B9A">
        <w:rPr>
          <w:sz w:val="22"/>
          <w:szCs w:val="22"/>
          <w:lang w:val="en-US"/>
        </w:rPr>
        <w:t>N</w:t>
      </w:r>
      <w:r w:rsidRPr="00146B9A">
        <w:rPr>
          <w:sz w:val="22"/>
          <w:szCs w:val="22"/>
        </w:rPr>
        <w:t xml:space="preserve">, то можно по одному разу побывать и у трех известных особ, ради объяснения и примирения. Сестре можешь сказать, что ты недовольна была на нее за свою часть, которую они с мужем не хотели во время заплатить; а теперь оставляешь это на суд Божий. N. можешь поблагодарить за прежнюю дружбу, но не можешь продолжать ее, по причине ее нескромности; сказать это, как сумеешь помягче. Госпожу N. также можешь поблагодарить за то, что она считает для тебя одолжением, прибавив, что о поступке зятя твоего теперь нет надобности разъяснять. Словом, побывай у всех трех, ради умиротворения, предварив </w:t>
      </w:r>
      <w:r w:rsidRPr="00146B9A">
        <w:rPr>
          <w:sz w:val="22"/>
          <w:szCs w:val="22"/>
        </w:rPr>
        <w:lastRenderedPageBreak/>
        <w:t>всех, что теперь тебе тяжело вести с кем-либо переписку. Мир тебе и всей с тобой живущей разнообразной мелюзге!</w:t>
      </w:r>
    </w:p>
    <w:p w:rsidR="00F71046" w:rsidRPr="00146B9A" w:rsidRDefault="00F71046" w:rsidP="00F71046">
      <w:pPr>
        <w:spacing w:before="0"/>
        <w:ind w:firstLine="540"/>
        <w:jc w:val="both"/>
        <w:rPr>
          <w:sz w:val="22"/>
          <w:szCs w:val="22"/>
        </w:rPr>
      </w:pPr>
      <w:r w:rsidRPr="00146B9A">
        <w:rPr>
          <w:sz w:val="22"/>
          <w:szCs w:val="22"/>
        </w:rPr>
        <w:t>Многогрешный иеросхимонах Амвросий</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472" w:name="_Toc233912721"/>
      <w:bookmarkStart w:id="473" w:name="_Toc233908394"/>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474" w:name="_Toc246936545"/>
      <w:bookmarkStart w:id="475" w:name="_Toc246850107"/>
      <w:bookmarkStart w:id="476" w:name="_Toc247116906"/>
      <w:r w:rsidRPr="00146B9A">
        <w:rPr>
          <w:rFonts w:ascii="Times New Roman" w:hAnsi="Times New Roman" w:cs="Times New Roman"/>
          <w:sz w:val="22"/>
          <w:szCs w:val="22"/>
        </w:rPr>
        <w:t>194. НЕ СЛЕДУЕТ МЕНЯТЬ МЕСТО БЕЗ НАДЕЖДЫ НА ПЕРЕМЕНУ ЖИЗНИ</w:t>
      </w:r>
      <w:bookmarkEnd w:id="472"/>
      <w:bookmarkEnd w:id="473"/>
      <w:bookmarkEnd w:id="474"/>
      <w:bookmarkEnd w:id="475"/>
      <w:bookmarkEnd w:id="47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Скорбное письмо твое получил, но в свое время отвечать на оное не мог, хотя и очень желал; но немощь и недосуг не дозволили. Впрочем, ты сравнялась со многими другими в этом отношении. На прошлой почте, к после обеду, приготовлены были письма многие, но в это время тронулся лед на речке и не допустил отвезти на почту; что утром было отвезено, тем все и закончилось. В мудреном твоем положении и мудреной твоей обстановке мудрено тебе сказать что-либо определенное к твоему успокоению. Знаю, что тебе давно тягостно обычное твое занятие; но что же делать, когда нет возможности изменить его на лучшее, — говорю о перемене твоего занятия на другую жизнь. Если же переменить только место, то не только выгоды не обещается, но как бы еще и не прогадать. Тут одно неудобство, а в другом месте могут случиться неудобства многие, которые будут препятствовать твоему внутреннему настроению духа. Один тебе совет могу преподать в настоящее время: попроси NN. достать где-нибудь четвертый том Ефрема Сирин в русском переводе, и прочтите обе, каждая порознь, 130-е слово: «О смирении и гордости»; и даже советовал бы слово это списать и иметь его для руководства и успокоения в скорбных случаях; а близко подходящие к вашему положению места подчеркнуть, чтобы в случае нужды скорее находить потребное.</w:t>
      </w:r>
    </w:p>
    <w:p w:rsidR="00F71046" w:rsidRPr="00146B9A" w:rsidRDefault="00F71046" w:rsidP="00F71046">
      <w:pPr>
        <w:spacing w:before="0"/>
        <w:ind w:firstLine="540"/>
        <w:jc w:val="both"/>
        <w:rPr>
          <w:sz w:val="22"/>
          <w:szCs w:val="22"/>
        </w:rPr>
      </w:pPr>
      <w:r w:rsidRPr="00146B9A">
        <w:rPr>
          <w:sz w:val="22"/>
          <w:szCs w:val="22"/>
        </w:rPr>
        <w:t>Что делать?.. Потерпи; может быть, откроется тебе откуда-либо клад, тогда можно будет подумать о жизни на другой лад; а пока вооружайся терпением и смирением, и трудолюбием, и самоукорением. Ты говоришь, что делаешь все с понуждением; но в Евангелии понуждение не только не отвергается, но и одобряется. Значит, не должно унывать, а должно на Бога уповать, Который силен привести все к полезному концу.</w:t>
      </w:r>
    </w:p>
    <w:p w:rsidR="00F71046" w:rsidRPr="00146B9A" w:rsidRDefault="00F71046" w:rsidP="00F71046">
      <w:pPr>
        <w:spacing w:before="0"/>
        <w:ind w:firstLine="540"/>
        <w:jc w:val="both"/>
        <w:rPr>
          <w:sz w:val="22"/>
          <w:szCs w:val="22"/>
        </w:rPr>
      </w:pPr>
      <w:r w:rsidRPr="00146B9A">
        <w:rPr>
          <w:sz w:val="22"/>
          <w:szCs w:val="22"/>
        </w:rPr>
        <w:t>Мир тебе! Многогрешный иеросхимонах Амвросий</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477" w:name="_Toc233912722"/>
      <w:bookmarkStart w:id="478" w:name="_Toc233908395"/>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479" w:name="_Toc246936546"/>
      <w:bookmarkStart w:id="480" w:name="_Toc246850108"/>
      <w:bookmarkStart w:id="481" w:name="_Toc247116907"/>
      <w:r w:rsidRPr="00146B9A">
        <w:rPr>
          <w:rFonts w:ascii="Times New Roman" w:hAnsi="Times New Roman" w:cs="Times New Roman"/>
          <w:sz w:val="22"/>
          <w:szCs w:val="22"/>
        </w:rPr>
        <w:t>195. БЕЗ СТОЛКНОВЕНИЙ ПРОЖИТЬ НЕВОЗМОЖНО. ДОЛЖНО НАДЕЯТЬСЯ НА БОГА.</w:t>
      </w:r>
      <w:bookmarkEnd w:id="477"/>
      <w:bookmarkEnd w:id="478"/>
      <w:bookmarkEnd w:id="479"/>
      <w:bookmarkEnd w:id="480"/>
      <w:bookmarkEnd w:id="48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 xml:space="preserve">Письмо твое, от 20 апреля, получил. Пишешь мне о случае, который произвел на всех вас неприятное впечатление. Что делать!.. Старинные люди давно решили, что век без притчи не проживешь, и прибавили, что и горшок с горшком сталкивается, кольми паче людям, живущим вместе, невозможно пробыть без столкновения. И особенно это бывает от различных взглядов на вещи; один о ходе дел думает так, а другой иначе; один убежден в своих понятиях, кажущихся ему твердыми и основательными, а другой верует в свои разумения. Ежели в первоначальном правиле арифметики слагается один и один, то выходит два; если же в третьем правиле помножить два на два, то выйдет уже четыре, если же дело дойдет до дробей, то окажутся цифры вверху и внизу, а посреди их черта: так бывает и в делах человеческих. Если их очень раздроблять, то окажется неудобство и вверху и внизу, с какой-либо преградой посреди. Я как тебе писал и говорил прежде, так и теперь скажу: ежели будешь веровать в Промысл Божий и надеяться на всесильную Божию помощь, то не встретишь таких неудобств, какие предполагаешь; и, сверх того, будешь всегда пользоваться возможным спокойствием душевным. Когда же будешь заботиться о том, чего не может и случиться (потому что предположения по большей части неверны и ошибочны), то напрасно себя будешь только беспокоить. Тебе думается, как бы не отказали тебе вдруг. Из получаемых мною писем не вижу я и намека об этом, и не думаю, чтобы с тобой так поступили, разве уж по каким-либо особенным непредвиденным обстоятельствам. Мало ли что предлагают люди, — не всегда это принимается к делу. Писано мне было, что им советуют взять человека для присмотра и прогулок с </w:t>
      </w:r>
      <w:r w:rsidRPr="00146B9A">
        <w:rPr>
          <w:sz w:val="22"/>
          <w:szCs w:val="22"/>
          <w:lang w:val="en-US"/>
        </w:rPr>
        <w:t>N</w:t>
      </w:r>
      <w:r w:rsidRPr="00146B9A">
        <w:rPr>
          <w:sz w:val="22"/>
          <w:szCs w:val="22"/>
        </w:rPr>
        <w:t>, но как это будет, и будет ли, еще неизвестно. А тебе советую держаться золотой средины в обращении с младшими и старшими, стараясь не настаивать на своем, и делать по своей обязанности то, что будет возможно по соображению, руководствуясь страхом Божиим и благой совестью.</w:t>
      </w:r>
    </w:p>
    <w:p w:rsidR="00F71046" w:rsidRPr="00146B9A" w:rsidRDefault="00F71046" w:rsidP="00F71046">
      <w:pPr>
        <w:spacing w:before="0"/>
        <w:ind w:firstLine="540"/>
        <w:jc w:val="both"/>
        <w:rPr>
          <w:sz w:val="22"/>
          <w:szCs w:val="22"/>
        </w:rPr>
      </w:pPr>
      <w:r w:rsidRPr="00146B9A">
        <w:rPr>
          <w:sz w:val="22"/>
          <w:szCs w:val="22"/>
        </w:rPr>
        <w:t>Призывая на тебя мир и благословение Божие остаюсь с искренним благожеланием всего тебе душеполезного; внешние же неудобства надобно потерпеть.</w:t>
      </w:r>
    </w:p>
    <w:p w:rsidR="00F71046" w:rsidRPr="00146B9A" w:rsidRDefault="00F71046" w:rsidP="00F71046">
      <w:pPr>
        <w:spacing w:before="0"/>
        <w:ind w:firstLine="540"/>
        <w:jc w:val="both"/>
        <w:rPr>
          <w:sz w:val="22"/>
          <w:szCs w:val="22"/>
        </w:rPr>
      </w:pPr>
      <w:r w:rsidRPr="00146B9A">
        <w:rPr>
          <w:sz w:val="22"/>
          <w:szCs w:val="22"/>
        </w:rPr>
        <w:t>Многогрешный иеросхимонах Амвросий</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482" w:name="_Toc233912723"/>
      <w:bookmarkStart w:id="483" w:name="_Toc233908396"/>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484" w:name="_Toc246936547"/>
      <w:bookmarkStart w:id="485" w:name="_Toc246850109"/>
      <w:bookmarkStart w:id="486" w:name="_Toc247116908"/>
      <w:r w:rsidRPr="00146B9A">
        <w:rPr>
          <w:rFonts w:ascii="Times New Roman" w:hAnsi="Times New Roman" w:cs="Times New Roman"/>
          <w:sz w:val="22"/>
          <w:szCs w:val="22"/>
        </w:rPr>
        <w:t>196. БУДЬ ОСМОТРИТЕЛЬНОЙ</w:t>
      </w:r>
      <w:bookmarkEnd w:id="482"/>
      <w:bookmarkEnd w:id="483"/>
      <w:bookmarkEnd w:id="484"/>
      <w:bookmarkEnd w:id="485"/>
      <w:bookmarkEnd w:id="48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lastRenderedPageBreak/>
        <w:t>Благодарю тебя за поздравление меня, грешного, с минувшим днем моего Ангела и за благожелания твои.</w:t>
      </w:r>
    </w:p>
    <w:p w:rsidR="00F71046" w:rsidRPr="00146B9A" w:rsidRDefault="00F71046" w:rsidP="00F71046">
      <w:pPr>
        <w:spacing w:before="0"/>
        <w:ind w:firstLine="540"/>
        <w:jc w:val="both"/>
        <w:rPr>
          <w:sz w:val="22"/>
          <w:szCs w:val="22"/>
        </w:rPr>
      </w:pPr>
      <w:r w:rsidRPr="00146B9A">
        <w:rPr>
          <w:sz w:val="22"/>
          <w:szCs w:val="22"/>
        </w:rPr>
        <w:t xml:space="preserve">Спрашиваешь, как тебе быть с приглашением Кир-х, — непременно прийти к ним на целый день. Лучше уклониться. Боишься нарекания на </w:t>
      </w:r>
      <w:r w:rsidRPr="00146B9A">
        <w:rPr>
          <w:sz w:val="22"/>
          <w:szCs w:val="22"/>
          <w:lang w:val="en-US"/>
        </w:rPr>
        <w:t>N</w:t>
      </w:r>
      <w:r w:rsidRPr="00146B9A">
        <w:rPr>
          <w:sz w:val="22"/>
          <w:szCs w:val="22"/>
        </w:rPr>
        <w:t>.</w:t>
      </w:r>
      <w:r w:rsidRPr="00146B9A">
        <w:rPr>
          <w:sz w:val="22"/>
          <w:szCs w:val="22"/>
          <w:lang w:val="en-US"/>
        </w:rPr>
        <w:t>N</w:t>
      </w:r>
      <w:r w:rsidRPr="00146B9A">
        <w:rPr>
          <w:sz w:val="22"/>
          <w:szCs w:val="22"/>
        </w:rPr>
        <w:t xml:space="preserve">. Но тебе и по обязанности твоей невозможно принять это предложение. Если уйдешь на целый день, на кого же оставишь детей? Особенно при болезни </w:t>
      </w:r>
      <w:r w:rsidRPr="00146B9A">
        <w:rPr>
          <w:sz w:val="22"/>
          <w:szCs w:val="22"/>
          <w:lang w:val="en-US"/>
        </w:rPr>
        <w:t>N</w:t>
      </w:r>
      <w:r w:rsidRPr="00146B9A">
        <w:rPr>
          <w:sz w:val="22"/>
          <w:szCs w:val="22"/>
        </w:rPr>
        <w:t>.</w:t>
      </w:r>
      <w:r w:rsidRPr="00146B9A">
        <w:rPr>
          <w:sz w:val="22"/>
          <w:szCs w:val="22"/>
          <w:lang w:val="en-US"/>
        </w:rPr>
        <w:t>N</w:t>
      </w:r>
      <w:r w:rsidRPr="00146B9A">
        <w:rPr>
          <w:sz w:val="22"/>
          <w:szCs w:val="22"/>
        </w:rPr>
        <w:t>. ты этим только стеснишь других, и тобой будут недовольны. Если повторятся приглашения, можешь прямо сказать, что по обязанности своей не можешь на долгое время оставить детей. Из этого нарекания не может выйти; а если пойдешь, то скорее может выйти путаница, как ты и сама сознаешь, что там каждое слово надо обдумать и обдумать; а при всяких толках и расспросах незаметно можно увлечься.</w:t>
      </w:r>
    </w:p>
    <w:p w:rsidR="00F71046" w:rsidRPr="00146B9A" w:rsidRDefault="00F71046" w:rsidP="00F71046">
      <w:pPr>
        <w:spacing w:before="0"/>
        <w:ind w:firstLine="540"/>
        <w:jc w:val="both"/>
        <w:rPr>
          <w:sz w:val="22"/>
          <w:szCs w:val="22"/>
        </w:rPr>
      </w:pPr>
      <w:r w:rsidRPr="00146B9A">
        <w:rPr>
          <w:sz w:val="22"/>
          <w:szCs w:val="22"/>
        </w:rPr>
        <w:t>На прежние твои письма не отвечаю тебе сначала по немощи и недосугу, а потом потому, что обстоятельства, на которые ожидала ответа, изменились. Встречающиеся неприятности, неизбежные в жизни, старайся принимать благодушнее, и умудряйся, не только во спасение, но и во успокоение.</w:t>
      </w:r>
    </w:p>
    <w:p w:rsidR="00F71046" w:rsidRPr="00146B9A" w:rsidRDefault="00F71046" w:rsidP="00F71046">
      <w:pPr>
        <w:spacing w:before="0"/>
        <w:ind w:firstLine="540"/>
        <w:jc w:val="both"/>
        <w:rPr>
          <w:sz w:val="22"/>
          <w:szCs w:val="22"/>
        </w:rPr>
      </w:pPr>
      <w:r w:rsidRPr="00146B9A">
        <w:rPr>
          <w:sz w:val="22"/>
          <w:szCs w:val="22"/>
        </w:rPr>
        <w:t>Поздравляю тебя с приближающимся праздником Рождества Христова, и желаю тебе радостное сие христианское торжество встретить и провести в здравии телесном и утешении духовном, а также и наступающий Новый год начать и окончить мирно и благополучно.</w:t>
      </w:r>
    </w:p>
    <w:p w:rsidR="00F71046" w:rsidRPr="00146B9A" w:rsidRDefault="00F71046" w:rsidP="00F71046">
      <w:pPr>
        <w:spacing w:before="0"/>
        <w:ind w:firstLine="540"/>
        <w:jc w:val="both"/>
        <w:rPr>
          <w:sz w:val="22"/>
          <w:szCs w:val="22"/>
        </w:rPr>
      </w:pPr>
      <w:r w:rsidRPr="00146B9A">
        <w:rPr>
          <w:sz w:val="22"/>
          <w:szCs w:val="22"/>
        </w:rPr>
        <w:t>Усталый иеросхимонах Амвросий</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487" w:name="_Toc233912724"/>
      <w:bookmarkStart w:id="488" w:name="_Toc233908397"/>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489" w:name="_Toc246936548"/>
      <w:bookmarkStart w:id="490" w:name="_Toc246850110"/>
      <w:bookmarkStart w:id="491" w:name="_Toc247116909"/>
      <w:r w:rsidRPr="00146B9A">
        <w:rPr>
          <w:rFonts w:ascii="Times New Roman" w:hAnsi="Times New Roman" w:cs="Times New Roman"/>
          <w:sz w:val="22"/>
          <w:szCs w:val="22"/>
        </w:rPr>
        <w:t>197. ВСЕ НУЖНО ДЕЛАТЬ С БЛАГИМ НАМЕРЕНИЕМ</w:t>
      </w:r>
      <w:bookmarkEnd w:id="487"/>
      <w:bookmarkEnd w:id="488"/>
      <w:bookmarkEnd w:id="489"/>
      <w:bookmarkEnd w:id="490"/>
      <w:bookmarkEnd w:id="49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Виноват, во-первых, что до сих пор не отвечал о материи с крестиками, хотя и много раз сбирался написать, чтобы переменить эту материю, так как она более прилична к тому, чтобы шить из нее церковный подризник, нежели обыкновенное платье. Во-вторых, виноват, что долго не отвечал на длинное письмо твое касательно обращения с детьми. Об этом предмете думал я писать и тебе и другим, каждому в своем смысле, и в свое время, и по-своему, кому как прилично; но никому не успел. Видно, придется отложить до личного свидания, если только это устроится Промыслом Божиим; тогда, кажется, было бы удобнее это объяснить, смотря по времени, и по расположению, и по другим причинам. Писать же о подобных вещах не совсем удобно. А пока подаст Господь удобный случай к тому, придется жить вам, как жили. Всякий из вас да исполняет дело свое с благим намерением, и с христианским расположением да поступает относительно слов и действий. Люди смотрят на видимое, Господь же взирает на внутреннее расположение человека и действие по совести, как в отношении других, так в отношении самого себя. Когда не можем приносить пользы другим по каким-либо причинам, то позаботимся о пользе хотя своей собственной душевной, по тем указаниям, какие читаем в книге аввы Дорофея. Повторяю: если бы Господь благоволил видеться лично, тогда бы и поговорили искренно о чем нужно.</w:t>
      </w:r>
    </w:p>
    <w:p w:rsidR="00F71046" w:rsidRPr="00146B9A" w:rsidRDefault="00F71046" w:rsidP="00F71046">
      <w:pPr>
        <w:spacing w:before="0"/>
        <w:ind w:firstLine="540"/>
        <w:jc w:val="both"/>
        <w:rPr>
          <w:sz w:val="22"/>
          <w:szCs w:val="22"/>
        </w:rPr>
      </w:pPr>
      <w:r w:rsidRPr="00146B9A">
        <w:rPr>
          <w:sz w:val="22"/>
          <w:szCs w:val="22"/>
        </w:rPr>
        <w:t>Приближающийся всерадостный праздник Светлого Воскресения Господа нашего Иисуса Христа желаю тебе встретить в здравии и утешении духовном, и в мире со всеми окружающими тебя. Мир тебе!</w:t>
      </w:r>
    </w:p>
    <w:p w:rsidR="00F71046" w:rsidRPr="00146B9A" w:rsidRDefault="00F71046" w:rsidP="00F71046">
      <w:pPr>
        <w:spacing w:before="0"/>
        <w:ind w:firstLine="540"/>
        <w:jc w:val="both"/>
        <w:rPr>
          <w:sz w:val="22"/>
          <w:szCs w:val="22"/>
        </w:rPr>
      </w:pPr>
      <w:r w:rsidRPr="00146B9A">
        <w:rPr>
          <w:sz w:val="22"/>
          <w:szCs w:val="22"/>
        </w:rPr>
        <w:t>Многогрешный иеросхимонах Амвросий</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492" w:name="_Toc233912725"/>
      <w:bookmarkStart w:id="493" w:name="_Toc233908398"/>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494" w:name="_Toc246936549"/>
      <w:bookmarkStart w:id="495" w:name="_Toc246850111"/>
      <w:bookmarkStart w:id="496" w:name="_Toc247116910"/>
      <w:r w:rsidRPr="00146B9A">
        <w:rPr>
          <w:rFonts w:ascii="Times New Roman" w:hAnsi="Times New Roman" w:cs="Times New Roman"/>
          <w:sz w:val="22"/>
          <w:szCs w:val="22"/>
        </w:rPr>
        <w:t>198. БОЛЕЗНИ ОТ ДУХОВНЫХ ПРИЧИН ЛЕЧАТСЯ ДУХОВНЫМИ СРЕДСТВАМИ</w:t>
      </w:r>
      <w:bookmarkEnd w:id="492"/>
      <w:bookmarkEnd w:id="493"/>
      <w:bookmarkEnd w:id="494"/>
      <w:bookmarkEnd w:id="495"/>
      <w:bookmarkEnd w:id="49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 Письма № 198-208 адресованы одному лицу)</w:t>
      </w:r>
    </w:p>
    <w:p w:rsidR="00F71046" w:rsidRPr="00146B9A" w:rsidRDefault="00F71046" w:rsidP="00F71046">
      <w:pPr>
        <w:spacing w:before="0"/>
        <w:ind w:firstLine="540"/>
        <w:jc w:val="both"/>
        <w:rPr>
          <w:sz w:val="22"/>
          <w:szCs w:val="22"/>
        </w:rPr>
      </w:pPr>
      <w:r w:rsidRPr="00146B9A">
        <w:rPr>
          <w:sz w:val="22"/>
          <w:szCs w:val="22"/>
        </w:rPr>
        <w:t>М. полечить медицинскими средствами можно. Только это едва ли поможет. Потому что здесь духовные причины. Первая, что он принял неправую сторону матери, а потому неправильно смущался. И думаю, что он за это подвергся наказанию. А может быть, есть еще одна или и две причины духовные, о которых думать можно, а писать неудобно. И потому для него всего лучше чистосердечная исповедь и вразумление духовное. Скорбные искушения во всяком случае полезны. Сказано в псалмах (Пс. 77: 34): «</w:t>
      </w:r>
      <w:r w:rsidRPr="00146B9A">
        <w:rPr>
          <w:iCs/>
          <w:sz w:val="22"/>
          <w:szCs w:val="22"/>
        </w:rPr>
        <w:t>Егда убиваше я, тогда взыскаху Его, и обращахуся, и утреневаху к Богу».</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497" w:name="_Toc233912726"/>
      <w:bookmarkStart w:id="498" w:name="_Toc233908399"/>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499" w:name="_Toc246936550"/>
      <w:bookmarkStart w:id="500" w:name="_Toc246850112"/>
      <w:bookmarkStart w:id="501" w:name="_Toc247116911"/>
      <w:r w:rsidRPr="00146B9A">
        <w:rPr>
          <w:rFonts w:ascii="Times New Roman" w:hAnsi="Times New Roman" w:cs="Times New Roman"/>
          <w:sz w:val="22"/>
          <w:szCs w:val="22"/>
        </w:rPr>
        <w:t>199. КАК ПРОХОДИТЬ ДОЛЖНОСТЬ</w:t>
      </w:r>
      <w:bookmarkEnd w:id="497"/>
      <w:bookmarkEnd w:id="498"/>
      <w:bookmarkEnd w:id="499"/>
      <w:bookmarkEnd w:id="500"/>
      <w:bookmarkEnd w:id="50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Поздравляю вас с должностью и сердечно желаю вам достодолжно проходить эту должность. А чтобы достодолжно руководить других, следует самим руководиться правилами закона духовного. Выписываю вам главное из этих правил, написанное преподобным Марком Подвижником, который говорит: «Егда разрешити хощеши вещь неудобопостигаемую, ищи о ней, что Богови угодно, и обрящеши решение тоя полезное» (глава «О мнящихся от дел оправдатися»).</w:t>
      </w:r>
    </w:p>
    <w:p w:rsidR="00F71046" w:rsidRPr="00146B9A" w:rsidRDefault="00F71046" w:rsidP="00F71046">
      <w:pPr>
        <w:spacing w:before="0"/>
        <w:ind w:firstLine="540"/>
        <w:jc w:val="both"/>
        <w:rPr>
          <w:sz w:val="22"/>
          <w:szCs w:val="22"/>
        </w:rPr>
      </w:pPr>
      <w:r w:rsidRPr="00146B9A">
        <w:rPr>
          <w:sz w:val="22"/>
          <w:szCs w:val="22"/>
        </w:rPr>
        <w:t xml:space="preserve">По этому правилу должно проверить все опытные сведения человеческие, которые нисколько не опровергаются, если согласны будут с волей Божией. Правило это относится более к тому случаю, когда </w:t>
      </w:r>
      <w:r w:rsidRPr="00146B9A">
        <w:rPr>
          <w:sz w:val="22"/>
          <w:szCs w:val="22"/>
        </w:rPr>
        <w:lastRenderedPageBreak/>
        <w:t>будет нам нужно действовать в отношении других. Собственно же для нас самих преподобный Марк предписывает другое, более глубокое правило: «Не покушайся вещь неудобну разрешити любопрением; но имиже закон духовный повелевает, сиречь терпением и молитвой и единомысленною надеждою» и паки: «во всяком твоем начинании да предначинает тебе Бог, предначинающий всякое благо, яко да по Боге будет предлежащее дело» (правило 512-е: О законе духовном).</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502" w:name="_Toc233912727"/>
      <w:bookmarkStart w:id="503" w:name="_Toc233908400"/>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504" w:name="_Toc246936551"/>
      <w:bookmarkStart w:id="505" w:name="_Toc246850113"/>
      <w:bookmarkStart w:id="506" w:name="_Toc247116912"/>
      <w:r w:rsidRPr="00146B9A">
        <w:rPr>
          <w:rFonts w:ascii="Times New Roman" w:hAnsi="Times New Roman" w:cs="Times New Roman"/>
          <w:sz w:val="22"/>
          <w:szCs w:val="22"/>
        </w:rPr>
        <w:t>200. КАК ПЕРЕНОСИТЬ СЛУЖЕБНЫЕ НЕПРИЯТНОСТИ</w:t>
      </w:r>
      <w:bookmarkEnd w:id="502"/>
      <w:bookmarkEnd w:id="503"/>
      <w:bookmarkEnd w:id="504"/>
      <w:bookmarkEnd w:id="505"/>
      <w:bookmarkEnd w:id="50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Письмо ваше получил. Прочитав, ничего не могу сказать, разве только повторю Евангельские слова Самого Господа: «</w:t>
      </w:r>
      <w:r w:rsidRPr="00146B9A">
        <w:rPr>
          <w:iCs/>
          <w:sz w:val="22"/>
          <w:szCs w:val="22"/>
        </w:rPr>
        <w:t xml:space="preserve">Аще от мира бысте были, мир убо свое любил бы: якоже от мира несте, но Аз избрах вы от мира, сего ради ненавидит вас мир» </w:t>
      </w:r>
      <w:r w:rsidRPr="00146B9A">
        <w:rPr>
          <w:sz w:val="22"/>
          <w:szCs w:val="22"/>
        </w:rPr>
        <w:t>(Ин. 15: 19). Аз же, грешный, со своей стороны, прибавлю: ни губернатор, ни министр не вечны, и долготерпение Божие имеет предел; пусть покуражатся, пока попустит Господь, а после и самим достанется столько, сколько не думали и не ожидали. Неложно псаломское слово: «</w:t>
      </w:r>
      <w:r w:rsidRPr="00146B9A">
        <w:rPr>
          <w:iCs/>
          <w:sz w:val="22"/>
          <w:szCs w:val="22"/>
        </w:rPr>
        <w:t xml:space="preserve">Видех нечестивого превозносящася и высящася яко кедры Ливанския. И мимо идох... и не обретеся место его» </w:t>
      </w:r>
      <w:r w:rsidRPr="00146B9A">
        <w:rPr>
          <w:sz w:val="22"/>
          <w:szCs w:val="22"/>
        </w:rPr>
        <w:t>(Пс. 36: 35). Хотя тяжело и очень оскорбительно переносить несправедливые противодействия от таких лиц, которые должны защищать правду, и лиц не малых, а великих и высоких, но после будет отрадно, по нелицеприятному Суду Единаго Судии живых и мертвых. Выбор пал на вас; поэтому тяните до другого выбора, как можете и как сумеете, если достанет сил физических, вопреки всех ухищрений человеческих и вражеских, а там видно будет, на что решиться: служить или не служить.</w:t>
      </w:r>
    </w:p>
    <w:p w:rsidR="00F71046" w:rsidRPr="00146B9A" w:rsidRDefault="00F71046" w:rsidP="00F71046">
      <w:pPr>
        <w:spacing w:before="0"/>
        <w:ind w:firstLine="540"/>
        <w:jc w:val="both"/>
        <w:rPr>
          <w:sz w:val="22"/>
          <w:szCs w:val="22"/>
        </w:rPr>
      </w:pPr>
      <w:r w:rsidRPr="00146B9A">
        <w:rPr>
          <w:sz w:val="22"/>
          <w:szCs w:val="22"/>
        </w:rPr>
        <w:t>Недавно мне пришлось слышать слова одного чиновника, которому кто-то сказал: «Вас все не любят». На что он отвечал: «А я всех презираю». Хотя слово это не совсем христианское, но кстати было сказано и довольно ощутительно для противников. Между добродетелями главными, основными, поставляются четыре добродетели: мудрость, мужество, целомудрие и правда. Смиренный Никита Стифат пишет, что каждая из этих добродетелей находится между двумя другими: мужество, с одной стороны, имеет терпение, а с другой, — крепкое сопротивление. Вас публично и даже печатно поносят. Хотя переносить это очень тяжело и оскорбительно, но в девяти блаженствах Евангельских главным и высшим поставлено последнее: «</w:t>
      </w:r>
      <w:r w:rsidRPr="00146B9A">
        <w:rPr>
          <w:iCs/>
          <w:sz w:val="22"/>
          <w:szCs w:val="22"/>
        </w:rPr>
        <w:t xml:space="preserve">Блажени есте, егда поносят вам... и рекут всяк зол глагол на вы лжуще, Мене ради. Радуйтеся и веселитеся, яко мзда ваша многа на небеси» </w:t>
      </w:r>
      <w:r w:rsidRPr="00146B9A">
        <w:rPr>
          <w:sz w:val="22"/>
          <w:szCs w:val="22"/>
        </w:rPr>
        <w:t>(Мф. 5: 11-12). И, с другой стороны, глаголет Господь во Святом Евангелии (Мк. 8: 38): «</w:t>
      </w:r>
      <w:r w:rsidRPr="00146B9A">
        <w:rPr>
          <w:iCs/>
          <w:sz w:val="22"/>
          <w:szCs w:val="22"/>
        </w:rPr>
        <w:t xml:space="preserve">иже... постыдится Мене и Моих словес в роде сем прелюбодейнем и грешнем... </w:t>
      </w:r>
      <w:r w:rsidRPr="00146B9A">
        <w:rPr>
          <w:sz w:val="22"/>
          <w:szCs w:val="22"/>
        </w:rPr>
        <w:t xml:space="preserve">и Аз постыжуся </w:t>
      </w:r>
      <w:r w:rsidRPr="00146B9A">
        <w:rPr>
          <w:iCs/>
          <w:sz w:val="22"/>
          <w:szCs w:val="22"/>
        </w:rPr>
        <w:t xml:space="preserve">его, егда </w:t>
      </w:r>
      <w:r w:rsidRPr="00146B9A">
        <w:rPr>
          <w:sz w:val="22"/>
          <w:szCs w:val="22"/>
        </w:rPr>
        <w:t xml:space="preserve">прииду </w:t>
      </w:r>
      <w:r w:rsidRPr="00146B9A">
        <w:rPr>
          <w:iCs/>
          <w:sz w:val="22"/>
          <w:szCs w:val="22"/>
        </w:rPr>
        <w:t xml:space="preserve">во славе Отца </w:t>
      </w:r>
      <w:r w:rsidRPr="00146B9A">
        <w:rPr>
          <w:sz w:val="22"/>
          <w:szCs w:val="22"/>
        </w:rPr>
        <w:t xml:space="preserve">Моего </w:t>
      </w:r>
      <w:r w:rsidRPr="00146B9A">
        <w:rPr>
          <w:iCs/>
          <w:sz w:val="22"/>
          <w:szCs w:val="22"/>
        </w:rPr>
        <w:t>со Ангелы Святыми».</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507" w:name="_Toc233912728"/>
      <w:bookmarkStart w:id="508" w:name="_Toc233908401"/>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509" w:name="_Toc246936552"/>
      <w:bookmarkStart w:id="510" w:name="_Toc246850114"/>
      <w:bookmarkStart w:id="511" w:name="_Toc247116913"/>
      <w:r w:rsidRPr="00146B9A">
        <w:rPr>
          <w:rFonts w:ascii="Times New Roman" w:hAnsi="Times New Roman" w:cs="Times New Roman"/>
          <w:sz w:val="22"/>
          <w:szCs w:val="22"/>
        </w:rPr>
        <w:t>201. ДОЛГИ ХУЖЕ ГРЕХОВ</w:t>
      </w:r>
      <w:bookmarkEnd w:id="507"/>
      <w:bookmarkEnd w:id="508"/>
      <w:bookmarkEnd w:id="509"/>
      <w:bookmarkEnd w:id="510"/>
      <w:bookmarkEnd w:id="51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Заметно, что должность вовлекает вас в излишние расходы, то чтобы не впасть в непосильные долги, по времени, по усмотрению, можно и отказаться, а то долги хуже грехов: в грехах покается человек и Бог да простит, а за долги будут истязать не только в настоящей, но и в будущей жизни, от чего да избавит Господь.</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512" w:name="_Toc233912729"/>
      <w:bookmarkStart w:id="513" w:name="_Toc233908402"/>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514" w:name="_Toc246936553"/>
      <w:bookmarkStart w:id="515" w:name="_Toc246850115"/>
      <w:bookmarkStart w:id="516" w:name="_Toc247116914"/>
      <w:r w:rsidRPr="00146B9A">
        <w:rPr>
          <w:rFonts w:ascii="Times New Roman" w:hAnsi="Times New Roman" w:cs="Times New Roman"/>
          <w:sz w:val="22"/>
          <w:szCs w:val="22"/>
        </w:rPr>
        <w:t>202. НАДО РАТОВАТЬ ЗА ПРАВДУ; НЕ ОТРЕКАТЬСЯ, НО ПОСТРАДАТЬ</w:t>
      </w:r>
      <w:bookmarkEnd w:id="512"/>
      <w:bookmarkEnd w:id="513"/>
      <w:bookmarkEnd w:id="514"/>
      <w:bookmarkEnd w:id="515"/>
      <w:bookmarkEnd w:id="51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Письмо ваше, от 13 февраля, получил, в котором объясняете, что мое письмо вас смутило.</w:t>
      </w:r>
    </w:p>
    <w:p w:rsidR="00F71046" w:rsidRPr="00146B9A" w:rsidRDefault="00F71046" w:rsidP="00F71046">
      <w:pPr>
        <w:spacing w:before="0"/>
        <w:ind w:firstLine="540"/>
        <w:jc w:val="both"/>
        <w:rPr>
          <w:sz w:val="22"/>
          <w:szCs w:val="22"/>
        </w:rPr>
      </w:pPr>
      <w:r w:rsidRPr="00146B9A">
        <w:rPr>
          <w:sz w:val="22"/>
          <w:szCs w:val="22"/>
        </w:rPr>
        <w:t>Я писал вам условно, что ежели должность вводит вас в большие расходы, за которыми следуют неоплатные долги, как говорила ваша супруга. Но как вы в последнем письме дело это объяснили совсем иначе, то и не следует оставлять должности. Надеясь на помощь Божию, можете ратовать по-прежнему, так как сказано в Писании (Притч. 11: 4): «</w:t>
      </w:r>
      <w:r w:rsidRPr="00146B9A">
        <w:rPr>
          <w:iCs/>
          <w:sz w:val="22"/>
          <w:szCs w:val="22"/>
        </w:rPr>
        <w:t xml:space="preserve">Правда... избавит от смерти». </w:t>
      </w:r>
      <w:r w:rsidRPr="00146B9A">
        <w:rPr>
          <w:sz w:val="22"/>
          <w:szCs w:val="22"/>
        </w:rPr>
        <w:t>В этом ратовании не следует презирать человеческую помощь: можете двух знающих своих просить, чтобы писали за вас в Петербург и просили там, кого могут. А при случае можете иногда говорить и врагам своим, что «я лично могу объяснить самому Императору правое дело и ваши несправедливые придирки»; впрочем, это оставляю на ваше благоусмотрение. Если бы за правое дело пришлось, Бога ради, и пострадать, то оттого отрекаться не следует. Мы живем для будущей жизни и славы, а не для настоящей.</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517" w:name="_Toc233912730"/>
      <w:bookmarkStart w:id="518" w:name="_Toc233908403"/>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519" w:name="_Toc246936554"/>
      <w:bookmarkStart w:id="520" w:name="_Toc246850116"/>
      <w:bookmarkStart w:id="521" w:name="_Toc247116915"/>
      <w:r w:rsidRPr="00146B9A">
        <w:rPr>
          <w:rFonts w:ascii="Times New Roman" w:hAnsi="Times New Roman" w:cs="Times New Roman"/>
          <w:sz w:val="22"/>
          <w:szCs w:val="22"/>
        </w:rPr>
        <w:t>203. НЕ ОТКАЗЫВАТЬСЯ ОТ ДОЛЖНОСТИ. ГУБЕРНАТОРА УВОЛЯТ ИЛИ ПЕРЕВЕДУТ. ЗАМУЖНЕЙ ЖИТЬ С МУЖЕМ НА СВОИ СРЕДСТВА</w:t>
      </w:r>
      <w:bookmarkEnd w:id="517"/>
      <w:bookmarkEnd w:id="518"/>
      <w:bookmarkEnd w:id="519"/>
      <w:bookmarkEnd w:id="520"/>
      <w:bookmarkEnd w:id="52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 xml:space="preserve">Пишете, что N по какой-то причине ничего не говорил самому министру о губернаторе, а только </w:t>
      </w:r>
      <w:r w:rsidRPr="00146B9A">
        <w:rPr>
          <w:sz w:val="22"/>
          <w:szCs w:val="22"/>
        </w:rPr>
        <w:lastRenderedPageBreak/>
        <w:t>товарищу его и делопроизводителю. Некоторые советуют вам ехать в Питер и лично все объяснить министру, а ваше сердце преклоняется более того, чтобы оставить это дело на волю Божию. И я с вашим мнением согласен; только не советую вам самим отказываться от должности, хотя и заявили вы некогда, что или губернатору или вам не служить. Мало ли что говорится по какому-либо случаю; а действовать нужно, сообразив все обстоятельства. Думаю, следует вам поступить так. Если в декабре опять выберут вас на настоящую должность, то не отказывайтесь, а лучше съездите к губернатору и объяснитесь с ним, что ежели он будет поступать с вами по-прежнему, как поступал, то вам необходимо будет поехать к министру и лично все объяснить. Может быть, будет успех к лучшему обращению с вами губернатора. Если же, попущением Божиим, губернатор останется в прежнем положении и расположении, не изменится к вам и товарищи ваши не поддержат вас, а устроят увольнение ваше, тогда исполнятся на вас Евангельские слова (Мф. 5: 10): «</w:t>
      </w:r>
      <w:r w:rsidRPr="00146B9A">
        <w:rPr>
          <w:iCs/>
          <w:sz w:val="22"/>
          <w:szCs w:val="22"/>
        </w:rPr>
        <w:t xml:space="preserve">Блажени изгнани правды ради». </w:t>
      </w:r>
      <w:r w:rsidRPr="00146B9A">
        <w:rPr>
          <w:sz w:val="22"/>
          <w:szCs w:val="22"/>
        </w:rPr>
        <w:t>Но почему-то думается, что губернатора или уволят, или переведут в другое место. На днях была в Оптине полковница из Варшавы. Муж ее был в подобном вашему положении и по этой причине перешел в другое место, хотя в Варшаве и служить ему было хорошо. Как только полковник переменил место, вскоре и начальника этого сменили, а жена же полковника очень сожалеет о своей перемене. Разумеется, нужно только погрозить губернатору поездкой в Петербург, а после — как дело укажет: ехать или не ехать.</w:t>
      </w:r>
    </w:p>
    <w:p w:rsidR="00F71046" w:rsidRPr="00146B9A" w:rsidRDefault="00F71046" w:rsidP="00F71046">
      <w:pPr>
        <w:spacing w:before="0"/>
        <w:ind w:firstLine="540"/>
        <w:jc w:val="both"/>
        <w:rPr>
          <w:sz w:val="22"/>
          <w:szCs w:val="22"/>
        </w:rPr>
      </w:pPr>
      <w:r w:rsidRPr="00146B9A">
        <w:rPr>
          <w:sz w:val="22"/>
          <w:szCs w:val="22"/>
        </w:rPr>
        <w:t xml:space="preserve">Касательно </w:t>
      </w:r>
      <w:r w:rsidRPr="00146B9A">
        <w:rPr>
          <w:sz w:val="22"/>
          <w:szCs w:val="22"/>
          <w:lang w:val="en-US"/>
        </w:rPr>
        <w:t>N</w:t>
      </w:r>
      <w:r w:rsidRPr="00146B9A">
        <w:rPr>
          <w:sz w:val="22"/>
          <w:szCs w:val="22"/>
        </w:rPr>
        <w:t>...ы вы хорошо рассудили: если она не согласится жить при монастыре, а все имеет желание оставаться с мужем, то пусть живет на свои средства, как знает. Когда поедете в..., поговорите с ней и рассмотрите ее положение и расположение, и согласно тому поступите.</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522" w:name="_Toc233912731"/>
      <w:bookmarkStart w:id="523" w:name="_Toc233908404"/>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524" w:name="_Toc246936555"/>
      <w:bookmarkStart w:id="525" w:name="_Toc246850117"/>
      <w:bookmarkStart w:id="526" w:name="_Toc247116916"/>
      <w:r w:rsidRPr="00146B9A">
        <w:rPr>
          <w:rFonts w:ascii="Times New Roman" w:hAnsi="Times New Roman" w:cs="Times New Roman"/>
          <w:sz w:val="22"/>
          <w:szCs w:val="22"/>
        </w:rPr>
        <w:t>204. ПОСТРАЩАТЬ МОНАСТЫРЕМ. ДОВОЛЬСТВО ПОРТИТ ЛЮДЕЙ</w:t>
      </w:r>
      <w:bookmarkEnd w:id="522"/>
      <w:bookmarkEnd w:id="523"/>
      <w:bookmarkEnd w:id="524"/>
      <w:bookmarkEnd w:id="525"/>
      <w:bookmarkEnd w:id="52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 xml:space="preserve">Касательно </w:t>
      </w:r>
      <w:r w:rsidRPr="00146B9A">
        <w:rPr>
          <w:sz w:val="22"/>
          <w:szCs w:val="22"/>
          <w:lang w:val="en-US"/>
        </w:rPr>
        <w:t>N</w:t>
      </w:r>
      <w:r w:rsidRPr="00146B9A">
        <w:rPr>
          <w:sz w:val="22"/>
          <w:szCs w:val="22"/>
        </w:rPr>
        <w:t xml:space="preserve">-..ы слова наши переданы верно, что О.А. советовала вам постращать ее монастырем, чтобы удержать от попытки возвратиться в родительский дом по известной причине. Слава Богу, что </w:t>
      </w:r>
      <w:r w:rsidRPr="00146B9A">
        <w:rPr>
          <w:sz w:val="22"/>
          <w:szCs w:val="22"/>
          <w:lang w:val="en-US"/>
        </w:rPr>
        <w:t>N</w:t>
      </w:r>
      <w:r w:rsidRPr="00146B9A">
        <w:rPr>
          <w:sz w:val="22"/>
          <w:szCs w:val="22"/>
        </w:rPr>
        <w:t>...</w:t>
      </w:r>
      <w:r w:rsidRPr="00146B9A">
        <w:rPr>
          <w:sz w:val="22"/>
          <w:szCs w:val="22"/>
          <w:lang w:val="en-US"/>
        </w:rPr>
        <w:t>a</w:t>
      </w:r>
      <w:r w:rsidRPr="00146B9A">
        <w:rPr>
          <w:sz w:val="22"/>
          <w:szCs w:val="22"/>
        </w:rPr>
        <w:t xml:space="preserve"> осталась в...е жить с мужем, хотя и в нужде, но довольство и изобилие портит людей. От жиру, по пословице, и животные бесятся.</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527" w:name="_Toc233912732"/>
      <w:bookmarkStart w:id="528" w:name="_Toc233908405"/>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529" w:name="_Toc246936556"/>
      <w:bookmarkStart w:id="530" w:name="_Toc246850118"/>
      <w:bookmarkStart w:id="531" w:name="_Toc247116917"/>
      <w:r w:rsidRPr="00146B9A">
        <w:rPr>
          <w:rFonts w:ascii="Times New Roman" w:hAnsi="Times New Roman" w:cs="Times New Roman"/>
          <w:sz w:val="22"/>
          <w:szCs w:val="22"/>
        </w:rPr>
        <w:t>205. СМЕЛЫМ БОГ ВЛАДЕЕТ. ПОТЕРПИМ</w:t>
      </w:r>
      <w:bookmarkEnd w:id="527"/>
      <w:bookmarkEnd w:id="528"/>
      <w:bookmarkEnd w:id="529"/>
      <w:bookmarkEnd w:id="530"/>
      <w:bookmarkEnd w:id="53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Пишете, что служебные дела находятся в таком же положении: губернатора не сменяют и он продолжает смотреть сквозь пальцы на бунтующих крестьян. И в новом N не замечаете для себя поддержки. Поэтому можете и один по-прежнему действовать, как выразились вы г. Иг. Есть старинная мудрая поговорка: «Смелым Бог владеет». Поэтому, когда нужно и что нужно, пишите министрам, тому или другому. За это в Сибирь не сошлют, а если и выйдет какая неприятность и скорбь, с Божией помощью потерпим, а между тем, рано или поздно, мера долготерпения Божия исполнится; кого нужно — проводят с повышением или понижением.</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532" w:name="_Toc233912733"/>
      <w:bookmarkStart w:id="533" w:name="_Toc233908406"/>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534" w:name="_Toc246936557"/>
      <w:bookmarkStart w:id="535" w:name="_Toc246850119"/>
      <w:bookmarkStart w:id="536" w:name="_Toc247116918"/>
      <w:r w:rsidRPr="00146B9A">
        <w:rPr>
          <w:rFonts w:ascii="Times New Roman" w:hAnsi="Times New Roman" w:cs="Times New Roman"/>
          <w:sz w:val="22"/>
          <w:szCs w:val="22"/>
        </w:rPr>
        <w:t>206. ПРОДОЛЖЕНИЕ БОРЬБЫ. НЕ УНЫВАТЬ И ОДНОМУ В БОРЬБЕ</w:t>
      </w:r>
      <w:bookmarkEnd w:id="532"/>
      <w:bookmarkEnd w:id="533"/>
      <w:bookmarkEnd w:id="534"/>
      <w:bookmarkEnd w:id="535"/>
      <w:bookmarkEnd w:id="53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Пишете, во-первых, о продолжении борьбы с противодействующими. Хотя многие действия ваши одобряют, но никто помогать вам не хочет и потому приходится вам одному вести эту борьбу. Но не унывайте. Силен Господь подать вам Свою помощь. Ежедневно читаются на вечерне псаломские слова пророка Давида: «</w:t>
      </w:r>
      <w:r w:rsidRPr="00146B9A">
        <w:rPr>
          <w:iCs/>
          <w:sz w:val="22"/>
          <w:szCs w:val="22"/>
        </w:rPr>
        <w:t xml:space="preserve">Падут в мрежу свою грешницы: един есмь аз, дондеже прейду» </w:t>
      </w:r>
      <w:r w:rsidRPr="00146B9A">
        <w:rPr>
          <w:sz w:val="22"/>
          <w:szCs w:val="22"/>
        </w:rPr>
        <w:t>(Пс. 140: 10). Поэтому ничтоже сумняся, ничтоже бояся, пишите к министру что потребно, прилагая в доказательства документы, в надежде, что примется что-нибудь в резон и сколько-нибудь подействует. А если бы попущением Божиим противной стороне пришлось превозмочь, то ничего вам больше не будет, как велят только оставить службу, впрочем, и на это не надеюсь. Вы же во всяком случае исполните свой долг пред Богом.</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537" w:name="_Toc233912734"/>
      <w:bookmarkStart w:id="538" w:name="_Toc233908407"/>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539" w:name="_Toc246936558"/>
      <w:bookmarkStart w:id="540" w:name="_Toc246850120"/>
      <w:bookmarkStart w:id="541" w:name="_Toc247116919"/>
      <w:r w:rsidRPr="00146B9A">
        <w:rPr>
          <w:rFonts w:ascii="Times New Roman" w:hAnsi="Times New Roman" w:cs="Times New Roman"/>
          <w:sz w:val="22"/>
          <w:szCs w:val="22"/>
        </w:rPr>
        <w:t>207. НЕКОЕ ОДОЛЕНИЕ. СУДЫ. ЗЛО ВСЕГДА ЗАБЕГАЕТ ВПЕРЕД</w:t>
      </w:r>
      <w:bookmarkEnd w:id="537"/>
      <w:bookmarkEnd w:id="538"/>
      <w:bookmarkEnd w:id="539"/>
      <w:bookmarkEnd w:id="540"/>
      <w:bookmarkEnd w:id="54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Письмо ваше получил. Рад, что последовало некое одоление, хотя еще и не совершенное. Но довольно и того, что уже многие оценили вашу ретивую ревность относительно справедливого отстаивания своих прав пред властями. И сидящие теперь в остроге за самоуправство заставят других быть осторожнее — не делать подобного.</w:t>
      </w:r>
    </w:p>
    <w:p w:rsidR="00F71046" w:rsidRPr="00146B9A" w:rsidRDefault="00F71046" w:rsidP="00F71046">
      <w:pPr>
        <w:spacing w:before="0"/>
        <w:ind w:firstLine="540"/>
        <w:jc w:val="both"/>
        <w:rPr>
          <w:sz w:val="22"/>
          <w:szCs w:val="22"/>
        </w:rPr>
      </w:pPr>
      <w:r w:rsidRPr="00146B9A">
        <w:rPr>
          <w:sz w:val="22"/>
          <w:szCs w:val="22"/>
        </w:rPr>
        <w:t xml:space="preserve">Вы спрашиваете меня, не послать ли министру добавление о возмутительном запросе (по какому случаю был арестован на семь дней староста, допустивший или не удержавший мужиков от </w:t>
      </w:r>
      <w:r w:rsidRPr="00146B9A">
        <w:rPr>
          <w:sz w:val="22"/>
          <w:szCs w:val="22"/>
        </w:rPr>
        <w:lastRenderedPageBreak/>
        <w:t>самоуправства?).</w:t>
      </w:r>
    </w:p>
    <w:p w:rsidR="00F71046" w:rsidRPr="00146B9A" w:rsidRDefault="00F71046" w:rsidP="00F71046">
      <w:pPr>
        <w:spacing w:before="0"/>
        <w:ind w:firstLine="540"/>
        <w:jc w:val="both"/>
        <w:rPr>
          <w:sz w:val="22"/>
          <w:szCs w:val="22"/>
        </w:rPr>
      </w:pPr>
      <w:r w:rsidRPr="00146B9A">
        <w:rPr>
          <w:sz w:val="22"/>
          <w:szCs w:val="22"/>
        </w:rPr>
        <w:t>Ежели доселе не уяснилось и не обозначилось, что главному виновнику, поддерживающему беспорядки, доселе нет никакого запрещения или слуха о перемене, то не мешает послать добавление к прежней докладной записке о явном поддерживании беспорядков известным лицом. Если бы кто нашелся, могущий довести до сведения министра юстиции о таких судах, то это много бы помогло правому делу. Да и по Божию суду неправда совершенного успеха иметь не может.</w:t>
      </w:r>
    </w:p>
    <w:p w:rsidR="00F71046" w:rsidRPr="00146B9A" w:rsidRDefault="00F71046" w:rsidP="00F71046">
      <w:pPr>
        <w:spacing w:before="0"/>
        <w:ind w:firstLine="540"/>
        <w:jc w:val="both"/>
        <w:rPr>
          <w:sz w:val="22"/>
          <w:szCs w:val="22"/>
        </w:rPr>
      </w:pPr>
      <w:r w:rsidRPr="00146B9A">
        <w:rPr>
          <w:sz w:val="22"/>
          <w:szCs w:val="22"/>
        </w:rPr>
        <w:t>Сказано в псалмах: солга неправда себе. Зло всегда забегает вперед, только не одолевает. Каин родился прежде Авеля и Исав прежде Иакова; но старшие не только не имели успеха, а и погибли. Сказано в псалмах: правда Божия, яко горы Божий, и правда человеческая видна не как горы, но как холмики. Помоги вам, Господи, подвизаться.</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542" w:name="_Toc233912735"/>
      <w:bookmarkStart w:id="543" w:name="_Toc233908408"/>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544" w:name="_Toc246936559"/>
      <w:bookmarkStart w:id="545" w:name="_Toc246850121"/>
      <w:bookmarkStart w:id="546" w:name="_Toc247116920"/>
      <w:r w:rsidRPr="00146B9A">
        <w:rPr>
          <w:rFonts w:ascii="Times New Roman" w:hAnsi="Times New Roman" w:cs="Times New Roman"/>
          <w:sz w:val="22"/>
          <w:szCs w:val="22"/>
        </w:rPr>
        <w:t>208. ГУБЕРНАТОР УВОЛЕН В ОТСТАВКУ. ПРАВДА</w:t>
      </w:r>
      <w:bookmarkEnd w:id="542"/>
      <w:bookmarkEnd w:id="543"/>
      <w:bookmarkEnd w:id="544"/>
      <w:bookmarkEnd w:id="545"/>
      <w:bookmarkEnd w:id="54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Пишете, что наконец и губернатора уволили в отставку. Значит, что дело ваше, с помощью Божией, хоть не скоро, а взяло верх. Спрашиваете, как вам обходиться с новым губернатором, который отдал вам визит и просидел у вас дольше, чем вы у него?.. Вы объясните ему бывшие обстоятельства при прежнем правлении, не указывая прямо на губернатора бывшего, и скажите, что «при бывшем правлении» становых били мужики и это оставалось безнаказанным, а равно как и то, что самоуправники косили чужие луга, и прочее. Ежели он, по вашим словам, действительно дельный человек, то думаю, вашему взгляду на вещи противодействовать не будет. Впрочем, он прежде должен всматриваться во все и во всех, и тогда уже действовать. Как бы то ни было, а вы всегда держались правой стороны, с помощью Божией, и продолжайте держаться оной, только поискуснее. Сказано где-то: «Правда избавляет от смерти», хотя за правду Крестителю Господню и голову отрубили; но это не лишило его почитания выше всех.</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547" w:name="_Toc233912736"/>
      <w:bookmarkStart w:id="548" w:name="_Toc233908409"/>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549" w:name="_Toc246936560"/>
      <w:bookmarkStart w:id="550" w:name="_Toc246850122"/>
      <w:bookmarkStart w:id="551" w:name="_Toc247116921"/>
      <w:r w:rsidRPr="00146B9A">
        <w:rPr>
          <w:rFonts w:ascii="Times New Roman" w:hAnsi="Times New Roman" w:cs="Times New Roman"/>
          <w:sz w:val="22"/>
          <w:szCs w:val="22"/>
        </w:rPr>
        <w:t>209. УЧА ДЕТЕЙ, ДОЛЖНО ОТ НИХ УЧИТЬСЯ</w:t>
      </w:r>
      <w:bookmarkEnd w:id="547"/>
      <w:bookmarkEnd w:id="548"/>
      <w:bookmarkEnd w:id="549"/>
      <w:bookmarkEnd w:id="550"/>
      <w:bookmarkEnd w:id="55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Детей вы обязаны учить, а от детей сами должны учиться, по сказанному от Самого Господа (Мф. 18: 3): аще не «</w:t>
      </w:r>
      <w:r w:rsidRPr="00146B9A">
        <w:rPr>
          <w:iCs/>
          <w:sz w:val="22"/>
          <w:szCs w:val="22"/>
        </w:rPr>
        <w:t xml:space="preserve">будете яко дети, не внидите в Царство Небесное». </w:t>
      </w:r>
      <w:r w:rsidRPr="00146B9A">
        <w:rPr>
          <w:sz w:val="22"/>
          <w:szCs w:val="22"/>
        </w:rPr>
        <w:t>А святой апостол Павел протолковал это так (1 Кор. 14: 20): «</w:t>
      </w:r>
      <w:r w:rsidRPr="00146B9A">
        <w:rPr>
          <w:iCs/>
          <w:sz w:val="22"/>
          <w:szCs w:val="22"/>
        </w:rPr>
        <w:t>не дети бывайте умы: но злобою младенчествуйте, умы же совершени бывайте».</w:t>
      </w:r>
    </w:p>
    <w:p w:rsidR="00F71046" w:rsidRPr="00146B9A" w:rsidRDefault="00F71046" w:rsidP="00F71046">
      <w:pPr>
        <w:spacing w:before="0"/>
        <w:ind w:firstLine="540"/>
        <w:jc w:val="both"/>
        <w:rPr>
          <w:sz w:val="22"/>
          <w:szCs w:val="22"/>
        </w:rPr>
      </w:pPr>
      <w:r w:rsidRPr="00146B9A">
        <w:rPr>
          <w:sz w:val="22"/>
          <w:szCs w:val="22"/>
        </w:rPr>
        <w:t>Меры этой достигнуть тебе от всей души желаю. Аще ли же в совершенстве сем оскудеваем како-либо, то смиряться должны от всей души, чтобы таким образом не лишиться нам милости Божией, по сказанному в псалмах: смирихся, и спасе мя Господь. Еже буди всем нам получити неизреченным милосердием Господа нашего Иисуса Христа. Аминь.</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552" w:name="_Toc246850123"/>
      <w:bookmarkStart w:id="553" w:name="_Toc233912737"/>
      <w:bookmarkStart w:id="554" w:name="_Toc233908410"/>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555" w:name="_Toc246936561"/>
      <w:bookmarkStart w:id="556" w:name="_Toc247116922"/>
      <w:r w:rsidRPr="00146B9A">
        <w:rPr>
          <w:rFonts w:ascii="Times New Roman" w:hAnsi="Times New Roman" w:cs="Times New Roman"/>
          <w:sz w:val="22"/>
          <w:szCs w:val="22"/>
        </w:rPr>
        <w:t>210. ДОМ ДУШИ - ТЕРПЕНИЕ, А ПИЩА ДУШИ - СМИРЕНИЕ</w:t>
      </w:r>
      <w:bookmarkEnd w:id="552"/>
      <w:bookmarkEnd w:id="553"/>
      <w:bookmarkEnd w:id="554"/>
      <w:bookmarkEnd w:id="555"/>
      <w:bookmarkEnd w:id="55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В самый день твоего Ангела поздравляю тебя с сим знаменательным для тебя днем. А прежде, ради постоянной молвы с людьми, не мог тебя поздравить и пожелать тебе всего полезного и душеполезного и спасительного, и прежде всего терпения и смирения, без которых никакое добро не прочно, и без которых никогда человек не может иметь мира душевного. Блаженный Экдих в «Добротолюбии» пишет: «Дом души — терпение, а пища души — смирение. Когда душе пищи не достает, тогда она вон выходит», то есть выходит из терпения.</w:t>
      </w:r>
    </w:p>
    <w:p w:rsidR="00F71046" w:rsidRPr="00146B9A" w:rsidRDefault="00F71046" w:rsidP="00F71046">
      <w:pPr>
        <w:spacing w:before="0"/>
        <w:ind w:firstLine="540"/>
        <w:jc w:val="both"/>
        <w:rPr>
          <w:sz w:val="22"/>
          <w:szCs w:val="22"/>
        </w:rPr>
      </w:pPr>
      <w:r w:rsidRPr="00146B9A">
        <w:rPr>
          <w:sz w:val="22"/>
          <w:szCs w:val="22"/>
        </w:rPr>
        <w:t>Поэтому-то единогласно всеми святыми и утверждается, что никакая добродетель без терпения не совершается. А терпение без смирения не бывает. Господь, имиже веси судьбами, помоги и устрой, да не будем чужды сих благих качеств.</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557" w:name="_Toc246850124"/>
      <w:bookmarkStart w:id="558" w:name="_Toc233912738"/>
      <w:bookmarkStart w:id="559" w:name="_Toc233908411"/>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560" w:name="_Toc246936562"/>
      <w:bookmarkStart w:id="561" w:name="_Toc247116923"/>
      <w:r w:rsidRPr="00146B9A">
        <w:rPr>
          <w:rFonts w:ascii="Times New Roman" w:hAnsi="Times New Roman" w:cs="Times New Roman"/>
          <w:sz w:val="22"/>
          <w:szCs w:val="22"/>
        </w:rPr>
        <w:t>211. БУДЬТЕ УСТУПЧИВЫ ДРУГ КО ДРУГУ</w:t>
      </w:r>
      <w:bookmarkEnd w:id="557"/>
      <w:bookmarkEnd w:id="558"/>
      <w:bookmarkEnd w:id="559"/>
      <w:bookmarkEnd w:id="560"/>
      <w:bookmarkEnd w:id="56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На сколько время будет удобно вам пожить в Калужке, столько времени и можете пробыть там. Этого правила держитесь и в других местах, то есть в Москве, в Троицке, в Лавре и в Ростове. А на возвратном пути, как рассудите по усмотрению, так и поступите, то есть кому потребно будет скорей возвратиться, тот так и сделает, а кто пожелает где-либо замедлить и подольше пробыть, и сей человек такожде да сотворит, точию во взаимном мире, да позаботитесь, уступая едина другой, елико будет возможно, с духовным рассмотрением. Кто уступает, тот получает три осьмушки с половиной; а кто мнится и право настаивать, тот получает только одну осьмушку, а иногда и одной не получает, когда сам расстроится и другого расстроит.</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562" w:name="_Toc246850125"/>
      <w:bookmarkStart w:id="563" w:name="_Toc233912739"/>
      <w:bookmarkStart w:id="564" w:name="_Toc233908412"/>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565" w:name="_Toc246936563"/>
      <w:bookmarkStart w:id="566" w:name="_Toc247116924"/>
      <w:r w:rsidRPr="00146B9A">
        <w:rPr>
          <w:rFonts w:ascii="Times New Roman" w:hAnsi="Times New Roman" w:cs="Times New Roman"/>
          <w:sz w:val="22"/>
          <w:szCs w:val="22"/>
        </w:rPr>
        <w:t>212. ПО ИМЕНИ И ЖИТИЕ ТВОЕ ДА БУДЕТ</w:t>
      </w:r>
      <w:bookmarkEnd w:id="562"/>
      <w:bookmarkEnd w:id="563"/>
      <w:bookmarkEnd w:id="564"/>
      <w:bookmarkEnd w:id="565"/>
      <w:bookmarkEnd w:id="56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Поздравляю тебя с днем твоего Ангела. Сердечно желаю тебе жить сообразно твоему имени, по сказанному: по имени и житие твое да будет. Ты немножко маракуешь и по-гречески. Анастасия значит воскрешенная или воскресшая. А люди воскресшие уже не умирают, и грех ими уже ктому не обладает. О, дабы и с нами было так. Господи, помилуй нас, Господи, помоги нам!</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567" w:name="_Toc246850126"/>
      <w:bookmarkStart w:id="568" w:name="_Toc233912740"/>
      <w:bookmarkStart w:id="569" w:name="_Toc233908413"/>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570" w:name="_Toc246936564"/>
      <w:bookmarkStart w:id="571" w:name="_Toc247116925"/>
      <w:r w:rsidRPr="00146B9A">
        <w:rPr>
          <w:rFonts w:ascii="Times New Roman" w:hAnsi="Times New Roman" w:cs="Times New Roman"/>
          <w:sz w:val="22"/>
          <w:szCs w:val="22"/>
        </w:rPr>
        <w:t>213. ДОЛЖНО ПОЛАГАТЬСЯ НА БОГА</w:t>
      </w:r>
      <w:bookmarkEnd w:id="567"/>
      <w:bookmarkEnd w:id="568"/>
      <w:bookmarkEnd w:id="569"/>
      <w:bookmarkEnd w:id="570"/>
      <w:bookmarkEnd w:id="57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Пишешь, что попечитель Головинской общины позволяет тебе прожить август в Головине с видом, данным тебе от матушки Иг. ехать по болезни к архиерею просить себе вид. А Тульского архиерея 13-го августа ждут в Белев. Молись Царице Небесной и угоднику Святителю Николаю, чтобы не вышло какой путаницы, если архиерей спросит матушку игумению: «Где же смотрительница училища?» Игумения поневоле должна будет сказать: «Поехала к вашему высокопреосвященству, по болезни просить вид ехать к родным для поправления здоровья». Это я пишу шутя. Может быть, дело не коснется тебя и училища. А если бы и коснулось, особенно важного произойти не может. Впрочем, пораньше приехать следует хоть в Оптину, не дожидаясь сентября. По крайней мере, не будут опасаться за твое беспаспортное отсутствие. Что будет, то будет. А будет то, что Бог даст. Бог же устрояет все только полезное и душеполезное и спасительное. Только с нашей стороны требуется не малодушествовать, а с покорностью воле Божией потерпеть посылаемые скорби и болезни, смиряясь пред Богом и людьми, и не дерзая никого обвинять или осуждать, чтобы и на нас сбылось Евангельское слово Господне: «</w:t>
      </w:r>
      <w:r w:rsidRPr="00146B9A">
        <w:rPr>
          <w:iCs/>
          <w:sz w:val="22"/>
          <w:szCs w:val="22"/>
        </w:rPr>
        <w:t xml:space="preserve">не судите, и не судят вам» </w:t>
      </w:r>
      <w:r w:rsidRPr="00146B9A">
        <w:rPr>
          <w:sz w:val="22"/>
          <w:szCs w:val="22"/>
        </w:rPr>
        <w:t>(Лк. 6: 37). И паки: «</w:t>
      </w:r>
      <w:r w:rsidRPr="00146B9A">
        <w:rPr>
          <w:iCs/>
          <w:sz w:val="22"/>
          <w:szCs w:val="22"/>
        </w:rPr>
        <w:t xml:space="preserve">претерпевши до конца, той спасен будет» </w:t>
      </w:r>
      <w:r w:rsidRPr="00146B9A">
        <w:rPr>
          <w:sz w:val="22"/>
          <w:szCs w:val="22"/>
        </w:rPr>
        <w:t>(Мф. 10: 22). И паки: «</w:t>
      </w:r>
      <w:r w:rsidRPr="00146B9A">
        <w:rPr>
          <w:iCs/>
          <w:sz w:val="22"/>
          <w:szCs w:val="22"/>
        </w:rPr>
        <w:t xml:space="preserve">Не пецытеся </w:t>
      </w:r>
      <w:r w:rsidRPr="00146B9A">
        <w:rPr>
          <w:sz w:val="22"/>
          <w:szCs w:val="22"/>
        </w:rPr>
        <w:t xml:space="preserve">об утрии, </w:t>
      </w:r>
      <w:r w:rsidRPr="00146B9A">
        <w:rPr>
          <w:iCs/>
          <w:sz w:val="22"/>
          <w:szCs w:val="22"/>
        </w:rPr>
        <w:t xml:space="preserve">утрений бо собою печется: довлеет дневи злоба его» </w:t>
      </w:r>
      <w:r w:rsidRPr="00146B9A">
        <w:rPr>
          <w:sz w:val="22"/>
          <w:szCs w:val="22"/>
        </w:rPr>
        <w:t>(Мф. 6: 39). Если Господь доселе промышлял о нас, по Своему милосердию, то благость Его и вперед нас не оставит всеблагим Своим Промышлением. А пока, на досуге, постараемся поточнее истолковать слова святого Ефрема Сирина: «Боли болезнь болезненно, да мимотечеши суетных болезней болезни».</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572" w:name="_Toc246850127"/>
      <w:bookmarkStart w:id="573" w:name="_Toc233912741"/>
      <w:bookmarkStart w:id="574" w:name="_Toc233908414"/>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575" w:name="_Toc246936565"/>
      <w:bookmarkStart w:id="576" w:name="_Toc247116926"/>
      <w:r w:rsidRPr="00146B9A">
        <w:rPr>
          <w:rFonts w:ascii="Times New Roman" w:hAnsi="Times New Roman" w:cs="Times New Roman"/>
          <w:sz w:val="22"/>
          <w:szCs w:val="22"/>
        </w:rPr>
        <w:t>214. В МИРЕ СКОРБНИ БУДЕТЕ!</w:t>
      </w:r>
      <w:bookmarkEnd w:id="572"/>
      <w:bookmarkEnd w:id="573"/>
      <w:bookmarkEnd w:id="574"/>
      <w:bookmarkEnd w:id="575"/>
      <w:bookmarkEnd w:id="57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Впрочем, надобно знать, что только в Царствии Небесном будет совершенно покойно. А на земле, — сказал Господь (Ин. 16: 38): — «</w:t>
      </w:r>
      <w:r w:rsidRPr="00146B9A">
        <w:rPr>
          <w:iCs/>
          <w:sz w:val="22"/>
          <w:szCs w:val="22"/>
        </w:rPr>
        <w:t xml:space="preserve">скорбны будете». </w:t>
      </w:r>
      <w:r w:rsidRPr="00146B9A">
        <w:rPr>
          <w:sz w:val="22"/>
          <w:szCs w:val="22"/>
        </w:rPr>
        <w:t>Да и люди глаголют: там хорошо, где нас нет. Поэтому всегда заканчивают словами: как ни прикинь — все выходит клин. Поэтому люди по нужде и умудряются соединять клины и сшивать, чтобы выходил четвероугольник. Не без причины называется земная жизнь юдоль плача: плачут подчиненные и бедные, воздыхают начальники и богатые. Без скорби и печали на земле никого нет. Соображая все это, обратимся мыслью и сердцем ко Всеблагому Промыслу Божию, который нас доселе питал и все потребное давал. Возверзем печаль свою на Господа.</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577" w:name="_Toc246850128"/>
      <w:bookmarkStart w:id="578" w:name="_Toc233912742"/>
      <w:bookmarkStart w:id="579" w:name="_Toc233908415"/>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580" w:name="_Toc246936566"/>
      <w:bookmarkStart w:id="581" w:name="_Toc247116927"/>
      <w:r w:rsidRPr="00146B9A">
        <w:rPr>
          <w:rFonts w:ascii="Times New Roman" w:hAnsi="Times New Roman" w:cs="Times New Roman"/>
          <w:sz w:val="22"/>
          <w:szCs w:val="22"/>
        </w:rPr>
        <w:t>215. В ТЕРПЕНИИ ВАШЕМ СТЯЖИТЕ ДУШИ ВАШИ... КАК МОЛИТЬСЯ...</w:t>
      </w:r>
      <w:bookmarkEnd w:id="577"/>
      <w:bookmarkEnd w:id="578"/>
      <w:bookmarkEnd w:id="579"/>
      <w:bookmarkEnd w:id="580"/>
      <w:bookmarkEnd w:id="58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Христианская жизнь требует благодушия и терпения, как Сам Господь сказал: «</w:t>
      </w:r>
      <w:r w:rsidRPr="00146B9A">
        <w:rPr>
          <w:iCs/>
          <w:sz w:val="22"/>
          <w:szCs w:val="22"/>
        </w:rPr>
        <w:t xml:space="preserve">в терпении вашем стяжите души ваши». </w:t>
      </w:r>
      <w:r w:rsidRPr="00146B9A">
        <w:rPr>
          <w:sz w:val="22"/>
          <w:szCs w:val="22"/>
        </w:rPr>
        <w:t xml:space="preserve">С маменькой твоей старайся поменьше спорить; менее будешь раздражаться и ей менее досаждать. Этим исполнишь половину смысла слов батюшки отца Макария: «Веди себя так, чтобы тебя отпустили свободно в монастырь»; а вторая половина слов его будет заключаться в том, если поискуснее и осторожнее будешь обращаться с посторонними и приезжими. Если будем хранить страх Божий в сердце, то он будет сохранять нас от всякого вреда душевного. Поститься тебе неудобно, а употребляй умеренно пищу во славу Божию. Раздражительность постом не укрощается, а смирением и самоукорением и сознанием, что мы достойны такого неприятного положения. Также и молиться в каждый час, по определенному назначению, тебе неудобно, а молись какое подаст Бог время и удобство, и опять со смирением, без гнева и негодования на других; а если бы это случилось по немощи, то прежде всего молись, да укротит Господь сердце твое, прося с тем вместе всякого блага тем людям, на которых по немощи смущаешься. Ты спрашиваешь, нужно ли тебе открывать о своем желании братьям своим. В этом случае старайся поступать, смотря по обстоятельствам, соображаясь с тем, что будут говорить братья об устройстве тебе. При удобном случае можешь сказать им, что надобно же тебе устроить жизнь свою сообразно с твоим желанием и настроением духа. Если будут назначать тебе часть земли — не отказывайся. И вообще предавайся Промыслу Божию, и моли благость Его, да имиже весть </w:t>
      </w:r>
      <w:r w:rsidRPr="00146B9A">
        <w:rPr>
          <w:sz w:val="22"/>
          <w:szCs w:val="22"/>
        </w:rPr>
        <w:lastRenderedPageBreak/>
        <w:t>судьбами устроит тебя на путь спасения.</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582" w:name="_Toc246850129"/>
      <w:bookmarkStart w:id="583" w:name="_Toc233912743"/>
      <w:bookmarkStart w:id="584" w:name="_Toc233908416"/>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585" w:name="_Toc246936567"/>
      <w:bookmarkStart w:id="586" w:name="_Toc247116928"/>
      <w:r w:rsidRPr="00146B9A">
        <w:rPr>
          <w:rFonts w:ascii="Times New Roman" w:hAnsi="Times New Roman" w:cs="Times New Roman"/>
          <w:sz w:val="22"/>
          <w:szCs w:val="22"/>
        </w:rPr>
        <w:t>216. ОШИБКИ ИСПРАВЛЯЙ САМОУКОРЕНИЕМ И ПОКАЯНИЕМ</w:t>
      </w:r>
      <w:bookmarkEnd w:id="582"/>
      <w:bookmarkEnd w:id="583"/>
      <w:bookmarkEnd w:id="584"/>
      <w:bookmarkEnd w:id="585"/>
      <w:bookmarkEnd w:id="58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В чем по немощи увлечешься, не малодушествуй и не смущайся, а старайся поправить это самоукорением и исповеданием сперва Сердцеведцу Богу, а по времени и духовному отцу. Случающиеся увлечения да научают тебя уклонению и осторожности, и охранению себя чрез страх Божий. Предайся воле Божией и ожидай с терпением решения своей участи.</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587" w:name="_Toc246850130"/>
      <w:bookmarkStart w:id="588" w:name="_Toc233912744"/>
      <w:bookmarkStart w:id="589" w:name="_Toc233908417"/>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590" w:name="_Toc246936568"/>
      <w:bookmarkStart w:id="591" w:name="_Toc247116929"/>
      <w:r w:rsidRPr="00146B9A">
        <w:rPr>
          <w:rFonts w:ascii="Times New Roman" w:hAnsi="Times New Roman" w:cs="Times New Roman"/>
          <w:sz w:val="22"/>
          <w:szCs w:val="22"/>
        </w:rPr>
        <w:t>217. ХУЛЬНЫМИ ПОМЫСЛАМИ НЕ СМУЩАЙСЯ</w:t>
      </w:r>
      <w:bookmarkEnd w:id="587"/>
      <w:bookmarkEnd w:id="588"/>
      <w:bookmarkEnd w:id="589"/>
      <w:bookmarkEnd w:id="590"/>
      <w:bookmarkEnd w:id="59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Помыслами хульными не смущайтесь, а только укоряйте себя в это время за горделивое расположение души и за осуждение других. Первые без последних не вменяются в грех. Скупость происходит от неверия и самолюбия. Также и раздражительное состояние духа происходит, во-первых, от самолюбия, что делается не по нашему желанию и взгляду на вещи, а во-вторых, и от неверия, что будто бы исполнение заповедей Божиих в настоящем месте не принесет вам никакой пользы. Правда, что место удобное помогает, но все-таки главное дело зависит от силы душевного произволения на благое, и понуждения к тому, и от приличного хранения себя. Ева и в раю нарушила заповедь Божию.</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592" w:name="_Toc246850131"/>
      <w:bookmarkStart w:id="593" w:name="_Toc233912745"/>
      <w:bookmarkStart w:id="594" w:name="_Toc233908418"/>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595" w:name="_Toc246936569"/>
      <w:bookmarkStart w:id="596" w:name="_Toc247116930"/>
      <w:r w:rsidRPr="00146B9A">
        <w:rPr>
          <w:rFonts w:ascii="Times New Roman" w:hAnsi="Times New Roman" w:cs="Times New Roman"/>
          <w:sz w:val="22"/>
          <w:szCs w:val="22"/>
        </w:rPr>
        <w:t>218. ХУЛЬНЫЕ ПОМЫСЛЫ ЗА ГОРДОСТЬ</w:t>
      </w:r>
      <w:bookmarkEnd w:id="592"/>
      <w:bookmarkEnd w:id="593"/>
      <w:bookmarkEnd w:id="594"/>
      <w:bookmarkEnd w:id="595"/>
      <w:bookmarkEnd w:id="59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А хульные помыслы известно за что борют: во-первых, за возношение, во-вторых, за осуждение. Смирись, не думай о себе, что ты лучше других, не зазирай никого, а себя за согрешения и поползновения укоряй, то и хульные помыслы утихнут. Впрочем, во всяком случае не смущайся; невольные хульные помыслы святые отцы не считают грехом, а их причины — грех.</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597" w:name="_Toc246850132"/>
      <w:bookmarkStart w:id="598" w:name="_Toc233912746"/>
      <w:bookmarkStart w:id="599" w:name="_Toc233908419"/>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600" w:name="_Toc246936570"/>
      <w:bookmarkStart w:id="601" w:name="_Toc247116931"/>
      <w:r w:rsidRPr="00146B9A">
        <w:rPr>
          <w:rFonts w:ascii="Times New Roman" w:hAnsi="Times New Roman" w:cs="Times New Roman"/>
          <w:sz w:val="22"/>
          <w:szCs w:val="22"/>
        </w:rPr>
        <w:t>219. ВО ВСЕМ ПОЛАГАЙСЯ НА БОГА</w:t>
      </w:r>
      <w:bookmarkEnd w:id="597"/>
      <w:bookmarkEnd w:id="598"/>
      <w:bookmarkEnd w:id="599"/>
      <w:bookmarkEnd w:id="600"/>
      <w:bookmarkEnd w:id="60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Не беспокойся много об устройстве своей судьбы. Имей только неуклонное желание спасения и, предоставив Богу, жди Его помощи, пока не придет время. Екатерине мой поклон.</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602" w:name="_Toc246850133"/>
      <w:bookmarkStart w:id="603" w:name="_Toc233912747"/>
      <w:bookmarkStart w:id="604" w:name="_Toc233908420"/>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605" w:name="_Toc246936571"/>
      <w:bookmarkStart w:id="606" w:name="_Toc247116932"/>
      <w:r w:rsidRPr="00146B9A">
        <w:rPr>
          <w:rFonts w:ascii="Times New Roman" w:hAnsi="Times New Roman" w:cs="Times New Roman"/>
          <w:sz w:val="22"/>
          <w:szCs w:val="22"/>
        </w:rPr>
        <w:t>220. ОПРОВЕРЖЕНИЕ НЕПРАВИЛЬНЫХ МНЕНИЙ: О ЧУДЕСАХ ХРИСТОВЫХ, О ТЕАТРЕ, ВОЙНЕ, РАЗВОДЕ, НАГРАДЕ ЗА ГРОБОМ И ДУХОВНОЙ ЛИТЕРАТУРЕ</w:t>
      </w:r>
      <w:bookmarkEnd w:id="602"/>
      <w:bookmarkEnd w:id="603"/>
      <w:bookmarkEnd w:id="604"/>
      <w:bookmarkEnd w:id="605"/>
      <w:bookmarkEnd w:id="60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 xml:space="preserve">Письмо ваше, от 4 марта, получил. Пишете о своем </w:t>
      </w:r>
      <w:r w:rsidRPr="00146B9A">
        <w:rPr>
          <w:sz w:val="22"/>
          <w:szCs w:val="22"/>
          <w:lang w:val="en-US"/>
        </w:rPr>
        <w:t>N</w:t>
      </w:r>
      <w:r w:rsidRPr="00146B9A">
        <w:rPr>
          <w:sz w:val="22"/>
          <w:szCs w:val="22"/>
        </w:rPr>
        <w:t xml:space="preserve">, у которого живете, называя его идеально-нравственным во всех отношениях; но, прибавляете, верует он «по-своему» — по выбору. Но такое своеобразное верование не есть признак идеально-нравственного человека. Напротив, такие люди всегда назывались и называются еретиками (от греческого слова — </w:t>
      </w:r>
      <w:r w:rsidRPr="00146B9A">
        <w:rPr>
          <w:sz w:val="22"/>
          <w:szCs w:val="22"/>
          <w:lang w:val="en-US"/>
        </w:rPr>
        <w:t>odpeiv</w:t>
      </w:r>
      <w:r w:rsidRPr="00146B9A">
        <w:rPr>
          <w:sz w:val="22"/>
          <w:szCs w:val="22"/>
        </w:rPr>
        <w:t xml:space="preserve"> — выбираю). Пишете еще, что N ваш обладает поразительной силой воли. Но сила воли обнаруживается в делах добрых при великих препятствиях или искушениях. Например, святые мученики, несмотря на жесточайшие мучения и лютую смерть, не отрекались от веры в Господа Иисуса Христа. Вот тут мы видим поразительную силу воли. А N ваш, не испытывая никаких скорбей и лишений, если вступает с вами в прения религиозные и непременно хочет вас переспорить и поставить на своем, хотя бы и неправом, мнении, то это непохвальное качество души называется упорством или упрямством. Вы еще замечаете в нем величайшее самомнение. Вот от этого-то и упорство или упрямство происходит; уж кто много о себе думает, тот все свои, даже уродливые, мнения считает за непреложные истины, и никого слушать и знать не хочет; а потому чрезвычайно бывает упрям. Даже случается так: иногда разъяснят такому человеку истину как дважды два — четыре, он в негодовании отвернется, и так как ему сказать напротив нечего, будет только твердить: «Да! Знаем вас! Да! Знаем вас»... А уж уступить никогда не уступит. Самомнение же величайшее происходит от величайшей гордости. Гордость же есть начало и корень всех зол в роде человеческом, и поистине есть гибель или смерть души. Судите после сего сами, можно ли назвать N вашего идеально-нравственным человеком.</w:t>
      </w:r>
    </w:p>
    <w:p w:rsidR="00F71046" w:rsidRPr="00146B9A" w:rsidRDefault="00F71046" w:rsidP="00F71046">
      <w:pPr>
        <w:spacing w:before="0"/>
        <w:ind w:firstLine="540"/>
        <w:jc w:val="both"/>
        <w:rPr>
          <w:sz w:val="22"/>
          <w:szCs w:val="22"/>
        </w:rPr>
      </w:pPr>
      <w:r w:rsidRPr="00146B9A">
        <w:rPr>
          <w:sz w:val="22"/>
          <w:szCs w:val="22"/>
        </w:rPr>
        <w:t xml:space="preserve">Написал я вам это, впрочем, нисколько не желая осуждать вашего </w:t>
      </w:r>
      <w:r w:rsidRPr="00146B9A">
        <w:rPr>
          <w:sz w:val="22"/>
          <w:szCs w:val="22"/>
          <w:lang w:val="en-US"/>
        </w:rPr>
        <w:t>N</w:t>
      </w:r>
      <w:r w:rsidRPr="00146B9A">
        <w:rPr>
          <w:sz w:val="22"/>
          <w:szCs w:val="22"/>
        </w:rPr>
        <w:t>, а только желая вам открыть глаза, чтобы вы имели о нем правильное понятие, и не приписывали ему тех добрых качеств, которых, к сожалению, в нем вовсе незаметно.</w:t>
      </w:r>
    </w:p>
    <w:p w:rsidR="00F71046" w:rsidRPr="00146B9A" w:rsidRDefault="00F71046" w:rsidP="00F71046">
      <w:pPr>
        <w:spacing w:before="0"/>
        <w:ind w:firstLine="540"/>
        <w:jc w:val="both"/>
        <w:rPr>
          <w:sz w:val="22"/>
          <w:szCs w:val="22"/>
        </w:rPr>
      </w:pPr>
      <w:r w:rsidRPr="00146B9A">
        <w:rPr>
          <w:sz w:val="22"/>
          <w:szCs w:val="22"/>
        </w:rPr>
        <w:t xml:space="preserve">Вы видите в N своем противоречие самому себе. Это — сущая правда. В самом деле, в Евангельские чудеса Христовы не верит, а причащается Святых Христовых Таин. Между тем как Святая </w:t>
      </w:r>
      <w:r w:rsidRPr="00146B9A">
        <w:rPr>
          <w:sz w:val="22"/>
          <w:szCs w:val="22"/>
        </w:rPr>
        <w:lastRenderedPageBreak/>
        <w:t>Евхаристия есть первейшее, важнейшее, и величайшее чудо Христово; а прочие Евангельские чудеса уже второстепенные. Ибо как не назвать величайшим чудом то, что простой хлеб и простое вино, раз непосредственно пресуществленное Господом в истинное Тело и в истинную Кровь Его, вот уже почти две тысячи лет, по молитвам иереев, следовательно, уже людей обыкновенных, не престают пресуществляться точно таким же образом, производя чудное изменение в людях, причащающихся сих Божественных Таин с верою и смирением.</w:t>
      </w:r>
    </w:p>
    <w:p w:rsidR="00F71046" w:rsidRPr="00146B9A" w:rsidRDefault="00F71046" w:rsidP="00F71046">
      <w:pPr>
        <w:spacing w:before="0"/>
        <w:ind w:firstLine="540"/>
        <w:jc w:val="both"/>
        <w:rPr>
          <w:sz w:val="22"/>
          <w:szCs w:val="22"/>
        </w:rPr>
      </w:pPr>
      <w:r w:rsidRPr="00146B9A">
        <w:rPr>
          <w:sz w:val="22"/>
          <w:szCs w:val="22"/>
        </w:rPr>
        <w:t>N ваш Евангельские чудеса Христовы приписывает гипнотическим и телепатическим явлениям и называет их фокусами. Но между чудесами Евангельскими и фокусами неизмеримое различие. И во-первых, они различаются между собой по своему значению. Чудеса Христовы, будучи делами необыкновенными, в то же время были величайшими благодеяниями страждущему человечеству. В самом деле, исцелить слепорожденного, сухорукого, воскресить мертвого не суть ли все это величайшие благодеяния? Недаром и апостол выразился о Господе Иисусе Христе так: «</w:t>
      </w:r>
      <w:r w:rsidRPr="00146B9A">
        <w:rPr>
          <w:iCs/>
          <w:sz w:val="22"/>
          <w:szCs w:val="22"/>
        </w:rPr>
        <w:t xml:space="preserve">и Он ходил, благотворя и исцеляя всех, обладаемых диаволом» </w:t>
      </w:r>
      <w:r w:rsidRPr="00146B9A">
        <w:rPr>
          <w:sz w:val="22"/>
          <w:szCs w:val="22"/>
        </w:rPr>
        <w:t>(Деян. 10: 38). И эти чудесные благодеяния Христовы производили благотворнейшее влияние на благодетельствуемых Господом людей. Например, по исцелении слепорожденного, Господь, «</w:t>
      </w:r>
      <w:r w:rsidRPr="00146B9A">
        <w:rPr>
          <w:iCs/>
          <w:sz w:val="22"/>
          <w:szCs w:val="22"/>
        </w:rPr>
        <w:t>найдя его, сказал ему: ты веруешь ли</w:t>
      </w:r>
      <w:r w:rsidRPr="00146B9A">
        <w:rPr>
          <w:sz w:val="22"/>
          <w:szCs w:val="22"/>
        </w:rPr>
        <w:t xml:space="preserve"> </w:t>
      </w:r>
      <w:r w:rsidRPr="00146B9A">
        <w:rPr>
          <w:iCs/>
          <w:sz w:val="22"/>
          <w:szCs w:val="22"/>
        </w:rPr>
        <w:t xml:space="preserve">в Сына Божия? </w:t>
      </w:r>
      <w:r w:rsidRPr="00146B9A">
        <w:rPr>
          <w:sz w:val="22"/>
          <w:szCs w:val="22"/>
        </w:rPr>
        <w:t xml:space="preserve">— </w:t>
      </w:r>
      <w:r w:rsidRPr="00146B9A">
        <w:rPr>
          <w:iCs/>
          <w:sz w:val="22"/>
          <w:szCs w:val="22"/>
        </w:rPr>
        <w:t xml:space="preserve">А кто Он, Господи, чтобы мне веровать в Него», </w:t>
      </w:r>
      <w:r w:rsidRPr="00146B9A">
        <w:rPr>
          <w:sz w:val="22"/>
          <w:szCs w:val="22"/>
        </w:rPr>
        <w:t>— возразил тот. Господь же «</w:t>
      </w:r>
      <w:r w:rsidRPr="00146B9A">
        <w:rPr>
          <w:iCs/>
          <w:sz w:val="22"/>
          <w:szCs w:val="22"/>
        </w:rPr>
        <w:t xml:space="preserve">сказал ему: и видел ты Его, и Он говорил с тобою. </w:t>
      </w:r>
      <w:r w:rsidRPr="00146B9A">
        <w:rPr>
          <w:sz w:val="22"/>
          <w:szCs w:val="22"/>
        </w:rPr>
        <w:t xml:space="preserve">Исцеленный же </w:t>
      </w:r>
      <w:r w:rsidRPr="00146B9A">
        <w:rPr>
          <w:iCs/>
          <w:sz w:val="22"/>
          <w:szCs w:val="22"/>
        </w:rPr>
        <w:t xml:space="preserve">сказал: верую, Господи! И поклонился Ему» </w:t>
      </w:r>
      <w:r w:rsidRPr="00146B9A">
        <w:rPr>
          <w:sz w:val="22"/>
          <w:szCs w:val="22"/>
        </w:rPr>
        <w:t>(Ин. 9: 35-38).</w:t>
      </w:r>
    </w:p>
    <w:p w:rsidR="00F71046" w:rsidRPr="00146B9A" w:rsidRDefault="00F71046" w:rsidP="00F71046">
      <w:pPr>
        <w:spacing w:before="0"/>
        <w:ind w:firstLine="540"/>
        <w:jc w:val="both"/>
        <w:rPr>
          <w:sz w:val="22"/>
          <w:szCs w:val="22"/>
        </w:rPr>
      </w:pPr>
      <w:r w:rsidRPr="00146B9A">
        <w:rPr>
          <w:sz w:val="22"/>
          <w:szCs w:val="22"/>
        </w:rPr>
        <w:t>А при представлении фокусов что мы видим? Фокусник занят корыстной целью, заботится только о своей наживе, как побольше собрать денег со зрителей; а зрители посмотрят, позевают, скажут: «Да, это удивительно», — и затем пойдут прочь с пустыми карманами. А сколько при сем бывает соблазнительных речей и взглядов! А уже о мыслях скверных и толковать нечего.</w:t>
      </w:r>
    </w:p>
    <w:p w:rsidR="00F71046" w:rsidRPr="00146B9A" w:rsidRDefault="00F71046" w:rsidP="00F71046">
      <w:pPr>
        <w:spacing w:before="0"/>
        <w:ind w:firstLine="540"/>
        <w:jc w:val="both"/>
        <w:rPr>
          <w:sz w:val="22"/>
          <w:szCs w:val="22"/>
        </w:rPr>
      </w:pPr>
      <w:r w:rsidRPr="00146B9A">
        <w:rPr>
          <w:sz w:val="22"/>
          <w:szCs w:val="22"/>
        </w:rPr>
        <w:t>Во-вторых, чудеса Христовы были истинными чудесами. Например, воскресить четверодневного мертвеца (Лазаря), у которого тело уже стало разлагаться, разве это фокус? И какой гипнотист или телепатист может сделать что-либо, подобное сему? А фокусы — обман, это уже давно всем известно.</w:t>
      </w:r>
    </w:p>
    <w:p w:rsidR="00F71046" w:rsidRPr="00146B9A" w:rsidRDefault="00F71046" w:rsidP="00F71046">
      <w:pPr>
        <w:spacing w:before="0"/>
        <w:ind w:firstLine="540"/>
        <w:jc w:val="both"/>
        <w:rPr>
          <w:sz w:val="22"/>
          <w:szCs w:val="22"/>
        </w:rPr>
      </w:pPr>
      <w:r w:rsidRPr="00146B9A">
        <w:rPr>
          <w:sz w:val="22"/>
          <w:szCs w:val="22"/>
        </w:rPr>
        <w:t xml:space="preserve">N ваш единственной истинной школой нравственности признает театр. А зачем же сам он ходит в храм Божий причащаться Святых Христовых Таин? Стало быть, театр — не единственная школа нравственности. Тут опять видно в нем противоречие самому себе: говорит одно, а делает другое. Да и нельзя отдавать театру особенное преимущество в нравственном воспитании людей. Возьмите для примера две картины, одну — духовного содержания, например, Распятие Господа нашего Иисуса Христа, претерпевшего ужаснейшие страдания и самую поносную смерть для спасения погибшего рода человеческого; а другую картину светскую, из народной жизни, например, как рассорились и разошлись муж с женой. Пусть N ваш скажет по совести, какая картина будет иметь более благотворное влияние на нравственность человека. Если у него вкус в отношении к предметам нравственности еще не совсем испорчен, то, без сомнения, он должен отдать преимущество картине, изображающей распятие Господа нашего за наши грехи. А что представляют зрителям в театрах, как не сцены из народной жизни. Прибавить к сему нужно, что сцены эти, по временам, бывают очень грязны. Кроме того, какая обстановка в театре? Светская музыка, не дающая возникнуть в душе человека ни одной духовной мысли, ни одному духовному чувству. А эти рассеянные лица зрителей, переглядывающихся, смеющихся, иногда пересмеивающих друг друга, а при некоторых сценических представлениях приходящих в негодование, выражающееся в бурных криках, или увлекающихся сладострастными чувствами, сопровождающимися неумолкаемым смехом и азартными рукоплесканиями, и прочее. Это ли школа нравственности? Наоборот, это школа безнравственности, способная заморить в душе человека последние остатки доброй нравственности, если только она в нем есть. Оттого теперь и появляются люди, подобные вашему </w:t>
      </w:r>
      <w:r w:rsidRPr="00146B9A">
        <w:rPr>
          <w:sz w:val="22"/>
          <w:szCs w:val="22"/>
          <w:lang w:val="en-US"/>
        </w:rPr>
        <w:t>N</w:t>
      </w:r>
      <w:r w:rsidRPr="00146B9A">
        <w:rPr>
          <w:sz w:val="22"/>
          <w:szCs w:val="22"/>
        </w:rPr>
        <w:t>, — спорливые, упорные, раздражительные, — что они учатся нравственности в театрах. Приходилось слышать, что некоторые называют театр порогом церкви. Пожалуй, с этим можно согласиться, что театр есть порог церкви, только с заднего крыльца. Спросим еще: все, делающееся в театрах, какое должно иметь влияние на неиспорченную натуру молодого человека? Без сомнения, оно должно породить и укрепить в нем звериные чувства с неизменными скотскими потребностями. О преимуществе же храмов Божиих пред театром я считаю и говорить излишним.</w:t>
      </w:r>
    </w:p>
    <w:p w:rsidR="00F71046" w:rsidRPr="00146B9A" w:rsidRDefault="00F71046" w:rsidP="00F71046">
      <w:pPr>
        <w:spacing w:before="0"/>
        <w:ind w:firstLine="540"/>
        <w:jc w:val="both"/>
        <w:rPr>
          <w:sz w:val="22"/>
          <w:szCs w:val="22"/>
        </w:rPr>
      </w:pPr>
      <w:r w:rsidRPr="00146B9A">
        <w:rPr>
          <w:sz w:val="22"/>
          <w:szCs w:val="22"/>
        </w:rPr>
        <w:t xml:space="preserve">Написали вы еще, что ваш </w:t>
      </w:r>
      <w:r w:rsidRPr="00146B9A">
        <w:rPr>
          <w:sz w:val="22"/>
          <w:szCs w:val="22"/>
          <w:lang w:val="en-US"/>
        </w:rPr>
        <w:t>N</w:t>
      </w:r>
      <w:r w:rsidRPr="00146B9A">
        <w:rPr>
          <w:sz w:val="22"/>
          <w:szCs w:val="22"/>
        </w:rPr>
        <w:t xml:space="preserve">, увидев, что вы читаете книгу преосвященного Феофана, с раздражением, указывая на книгу, сказал: "Пусть он мне докажет, что Церковь права, разрешая убийство на войне, когда Иисус Христос сказал: «не убий»". Но во-первых, снаряжением войска и отправкой на место военных действий, чтобы убивать врагов, занимается вовсе не Церковь, а государственная власть, которая в подобных случаях может и не послушаться Церкви, в особенности, если власть эта находится в руках иноверного правительства, как, например, в Турции. Там, отправляя на войну солдат, султан не только не спрашивается с Христианской Церковью, но и не обращает на нее никакого внимания. </w:t>
      </w:r>
      <w:r w:rsidRPr="00146B9A">
        <w:rPr>
          <w:sz w:val="22"/>
          <w:szCs w:val="22"/>
        </w:rPr>
        <w:lastRenderedPageBreak/>
        <w:t>Следовательно, Церковь вовсе тут ни при чем. У нас, впрочем, Церковь и в военных действиях принимает участие; но какое? Тогда как государственная власть отправляет воинов карать врагов дерзких и непокорных, Святая Церковь, наоборот, внушает воинам не щадить своей собственной жизни, свою собственную кровь проливать за святую православную веру, державу царя и дорогое Отечество. Так она и молится в святых храмах за убиенных воинов: о упокоении душ всех православных воинов, за веру, царя и Отечество на брани живот свой положивших. N ваш все-таки может возразить: «По крайней мере, Церковь не запрещает убивать на войне врагов». Но если ей запрещать это, тогда она должна столкнуться с государственной властью, и в таком случае одни из воинов перейдут на сторону Церкви, а другие останутся на стороне правительства, и произойдет взаимная резня; а враги, узнав об этом, свободно заполнят наше Отечество. Ужели это лучше будет? И если бы, прибавим к сему, в руки свободно пленивших наше Отечество врагов, например, китайцев, первым попался бы ваш N и они стали бы его живого распиливать, как бы он тогда стал философствовать о войне. Интересно было бы послушать...</w:t>
      </w:r>
    </w:p>
    <w:p w:rsidR="00F71046" w:rsidRPr="00146B9A" w:rsidRDefault="00F71046" w:rsidP="00F71046">
      <w:pPr>
        <w:spacing w:before="0"/>
        <w:ind w:firstLine="540"/>
        <w:jc w:val="both"/>
        <w:rPr>
          <w:sz w:val="22"/>
          <w:szCs w:val="22"/>
        </w:rPr>
      </w:pPr>
      <w:r w:rsidRPr="00146B9A">
        <w:rPr>
          <w:sz w:val="22"/>
          <w:szCs w:val="22"/>
        </w:rPr>
        <w:t xml:space="preserve">Во-вторых, на вышеприведенные слова вашего </w:t>
      </w:r>
      <w:r w:rsidRPr="00146B9A">
        <w:rPr>
          <w:sz w:val="22"/>
          <w:szCs w:val="22"/>
          <w:lang w:val="en-US"/>
        </w:rPr>
        <w:t>N</w:t>
      </w:r>
      <w:r w:rsidRPr="00146B9A">
        <w:rPr>
          <w:sz w:val="22"/>
          <w:szCs w:val="22"/>
        </w:rPr>
        <w:t>, приписывающего Господу Иисусу Христу слово «не убий», ответим, что Господь вовсе этой заповеди не давал, а только привел эту заповедь из Ветхого Завета: «</w:t>
      </w:r>
      <w:r w:rsidRPr="00146B9A">
        <w:rPr>
          <w:iCs/>
          <w:sz w:val="22"/>
          <w:szCs w:val="22"/>
        </w:rPr>
        <w:t xml:space="preserve">Вы слышали, что сказано древним </w:t>
      </w:r>
      <w:r w:rsidRPr="00146B9A">
        <w:rPr>
          <w:sz w:val="22"/>
          <w:szCs w:val="22"/>
        </w:rPr>
        <w:t xml:space="preserve">(то есть в Ветхом Завете): </w:t>
      </w:r>
      <w:r w:rsidRPr="00146B9A">
        <w:rPr>
          <w:iCs/>
          <w:sz w:val="22"/>
          <w:szCs w:val="22"/>
        </w:rPr>
        <w:t xml:space="preserve">не убивай». </w:t>
      </w:r>
      <w:r w:rsidRPr="00146B9A">
        <w:rPr>
          <w:sz w:val="22"/>
          <w:szCs w:val="22"/>
        </w:rPr>
        <w:t>Подлинная же заповедь Господа следующая: «</w:t>
      </w:r>
      <w:r w:rsidRPr="00146B9A">
        <w:rPr>
          <w:iCs/>
          <w:sz w:val="22"/>
          <w:szCs w:val="22"/>
        </w:rPr>
        <w:t xml:space="preserve">А Я говорю вам, что всякий, гневающийся на брата своего напрасно, подлежит суду» </w:t>
      </w:r>
      <w:r w:rsidRPr="00146B9A">
        <w:rPr>
          <w:sz w:val="22"/>
          <w:szCs w:val="22"/>
        </w:rPr>
        <w:t>(Мф. 5: 21-22). Вот видите, что Господь запрещает не убийство, запрещенное еще в Ветхом Завете, а, как Совершитель закона, старается искоренить из сердца человеческого самую страсть гнева, отчего люди доходят иногда и до убийства.</w:t>
      </w:r>
    </w:p>
    <w:p w:rsidR="00F71046" w:rsidRPr="00146B9A" w:rsidRDefault="00F71046" w:rsidP="00F71046">
      <w:pPr>
        <w:spacing w:before="0"/>
        <w:ind w:firstLine="540"/>
        <w:jc w:val="both"/>
        <w:rPr>
          <w:sz w:val="22"/>
          <w:szCs w:val="22"/>
        </w:rPr>
      </w:pPr>
      <w:r w:rsidRPr="00146B9A">
        <w:rPr>
          <w:sz w:val="22"/>
          <w:szCs w:val="22"/>
        </w:rPr>
        <w:t>Из сего, в-третьих, можно видеть, что Господь, преподавая людям заповедь не гневаться, вел здесь речь вовсе не о войне; так как Он и пришел на землю не для того, чтобы основать видимое государство, и не для того, чтобы писать государственные законы, а для того, чтобы спасти людей, и потому был учителем нравственности и преподавал людям нравственные уроки, которые относились, как и теперь относятся, к каждому лицу в частности. По-нашему, попросту, можно выразиться так: при исполнении заповедей Евангельских, каждый смотри сам за собой; тогда и дело будет хорошо. Поэтому и Господь предостерегал людей, даже с угрозой, говоря: «</w:t>
      </w:r>
      <w:r w:rsidRPr="00146B9A">
        <w:rPr>
          <w:iCs/>
          <w:sz w:val="22"/>
          <w:szCs w:val="22"/>
        </w:rPr>
        <w:t xml:space="preserve">Не судите, да не судими будете» </w:t>
      </w:r>
      <w:r w:rsidRPr="00146B9A">
        <w:rPr>
          <w:sz w:val="22"/>
          <w:szCs w:val="22"/>
        </w:rPr>
        <w:t>(Мф. 7: 1), направляя последователей Своих к тому, чтобы более внимали себе и своему спасению.</w:t>
      </w:r>
    </w:p>
    <w:p w:rsidR="00F71046" w:rsidRPr="00146B9A" w:rsidRDefault="00F71046" w:rsidP="00F71046">
      <w:pPr>
        <w:spacing w:before="0"/>
        <w:ind w:firstLine="540"/>
        <w:jc w:val="both"/>
        <w:rPr>
          <w:sz w:val="22"/>
          <w:szCs w:val="22"/>
        </w:rPr>
      </w:pPr>
      <w:r w:rsidRPr="00146B9A">
        <w:rPr>
          <w:sz w:val="22"/>
          <w:szCs w:val="22"/>
        </w:rPr>
        <w:t xml:space="preserve">Еще N вам говорит, что развод между супругами запрещен Господом Иисусом Христом. Читаем собственные слова Господа: </w:t>
      </w:r>
      <w:r w:rsidRPr="00146B9A">
        <w:rPr>
          <w:iCs/>
          <w:sz w:val="22"/>
          <w:szCs w:val="22"/>
        </w:rPr>
        <w:t xml:space="preserve">А «Я говорю вам: кто разводится с женою своею, кроме вины любодеяния, тот подает ей повод прелюбодействовать» </w:t>
      </w:r>
      <w:r w:rsidRPr="00146B9A">
        <w:rPr>
          <w:sz w:val="22"/>
          <w:szCs w:val="22"/>
        </w:rPr>
        <w:t>(Мф. 5: 32). Из сего каждый может видеть, что развод запрещен Господом не безусловно. Если супруги соблюдают верность друг к другу, то не должно им разводиться; а в противном случае связывать супругов неудобно. Сему правилу следует и Святая Церковь.</w:t>
      </w:r>
    </w:p>
    <w:p w:rsidR="00F71046" w:rsidRPr="00146B9A" w:rsidRDefault="00F71046" w:rsidP="00F71046">
      <w:pPr>
        <w:spacing w:before="0"/>
        <w:ind w:firstLine="540"/>
        <w:jc w:val="both"/>
        <w:rPr>
          <w:sz w:val="22"/>
          <w:szCs w:val="22"/>
        </w:rPr>
      </w:pPr>
      <w:r w:rsidRPr="00146B9A">
        <w:rPr>
          <w:sz w:val="22"/>
          <w:szCs w:val="22"/>
        </w:rPr>
        <w:t>Пишете еще, что N ваш находит учение Христово далеко несовершенным. Оно кажется таким для людей неверующих и потому небрегущих об исполнении животворных заповедей Христовых. А кто в простоте сердца верует, и по силе и возможности старается направлять жизнь свою по закону Христову, тот собственным опытом убеждается, что совершеннее сего учения никогда не было и быть не может.</w:t>
      </w:r>
    </w:p>
    <w:p w:rsidR="00F71046" w:rsidRPr="00146B9A" w:rsidRDefault="00F71046" w:rsidP="00F71046">
      <w:pPr>
        <w:spacing w:before="0"/>
        <w:ind w:firstLine="540"/>
        <w:jc w:val="both"/>
        <w:rPr>
          <w:sz w:val="22"/>
          <w:szCs w:val="22"/>
        </w:rPr>
      </w:pPr>
      <w:r w:rsidRPr="00146B9A">
        <w:rPr>
          <w:sz w:val="22"/>
          <w:szCs w:val="22"/>
        </w:rPr>
        <w:t>Причиной несовершенства Христова N ваш считает обещание Господом награды за исполнение Его заповедей. Но награда эта не есть какая-либо плата; например, вырыл мужик яму, и получил рубль. Нет... У Господа самое исполнение заповедей служит для человека наградой, потому что оно согласно с его совестью, отчего водворяется в душе человека мир с Богом, с ближними и с самим собой. Потому такой человек всегда бывает покоен. Вот ему и здешняя награда, которая перейдет с ним и в вечность.</w:t>
      </w:r>
    </w:p>
    <w:p w:rsidR="00F71046" w:rsidRPr="00146B9A" w:rsidRDefault="00F71046" w:rsidP="00F71046">
      <w:pPr>
        <w:spacing w:before="0"/>
        <w:ind w:firstLine="540"/>
        <w:jc w:val="both"/>
        <w:rPr>
          <w:sz w:val="22"/>
          <w:szCs w:val="22"/>
        </w:rPr>
      </w:pPr>
      <w:r w:rsidRPr="00146B9A">
        <w:rPr>
          <w:sz w:val="22"/>
          <w:szCs w:val="22"/>
        </w:rPr>
        <w:t>N ваш обещание награды Господом за исполнение заповедей Его считает доказательством величайшей мудрости Спасителя, так как находит, что только таким будто бы способом учение Его и могло так быстро распространиться. Одно обещание награды несильно было сделать это. Ибо и в магометанстве, и в других религиях, в которых люди веруют в загробную жизнь, также обещаются награды по исходе из сей жизни. А распространению истинно христианской религии способствовала, главным образом, благотворность учения Христова на Его последователей. Эту благотворность может и теперь испытывать каждый, истинно верующий в Господа Иисуса Христа и направляющий жизнь свою по Его животворным заповедям. Как выше упомянуто, такой человек еще на земле наслаждается миром небесным.</w:t>
      </w:r>
    </w:p>
    <w:p w:rsidR="00F71046" w:rsidRPr="00146B9A" w:rsidRDefault="00F71046" w:rsidP="00F71046">
      <w:pPr>
        <w:spacing w:before="0"/>
        <w:ind w:firstLine="540"/>
        <w:jc w:val="both"/>
        <w:rPr>
          <w:sz w:val="22"/>
          <w:szCs w:val="22"/>
        </w:rPr>
      </w:pPr>
      <w:r w:rsidRPr="00146B9A">
        <w:rPr>
          <w:sz w:val="22"/>
          <w:szCs w:val="22"/>
        </w:rPr>
        <w:t xml:space="preserve">Забыл еще об одном. Написали вы, что N ваш кроме Евангелия других книг богословского содержания не признает и считает их, как и современные проповеди священников в церкви, излишним повторением и искажением Евангельского учения. Почему же? Не потому ли, что вовсе не читает духовной литературы и не слушает проповедей. Но в таком случае можно ли правильно судить о достоинстве духовно-нравственных сочинений? Ведь наизусть, то есть не заглядывая в книгу, одни </w:t>
      </w:r>
      <w:r w:rsidRPr="00146B9A">
        <w:rPr>
          <w:sz w:val="22"/>
          <w:szCs w:val="22"/>
        </w:rPr>
        <w:lastRenderedPageBreak/>
        <w:t xml:space="preserve">только нищие Лазаря поют. А N вашему, много думающему о себе, стыдно так укоризненно отзываться о духовной литературе без всяких фактических доказательств. Написал я все это вам, не надеясь, впрочем, чтобы N ваш оставил свой ложный взгляд на все святое, дорогое православному христианину. Но этим хотелось мне показать вам лживость его взгляда, — хотя бы вы-то не сбились с правого пути. Оберегайте своего малютку, чтобы он не был слушателем ваших прений с </w:t>
      </w:r>
      <w:r w:rsidRPr="00146B9A">
        <w:rPr>
          <w:sz w:val="22"/>
          <w:szCs w:val="22"/>
          <w:lang w:val="en-US"/>
        </w:rPr>
        <w:t>N</w:t>
      </w:r>
      <w:r w:rsidRPr="00146B9A">
        <w:rPr>
          <w:sz w:val="22"/>
          <w:szCs w:val="22"/>
        </w:rPr>
        <w:t>, ибо яд N незаметно может вливаться в его юную, впечатлительную душу. Мир вам с вашим малюткой и Божие благословение, а вашему N искренно благожелание оставить свои заблуждения.</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607" w:name="_Toc246850134"/>
      <w:bookmarkStart w:id="608" w:name="_Toc233912748"/>
      <w:bookmarkStart w:id="609" w:name="_Toc233908421"/>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610" w:name="_Toc246936572"/>
      <w:bookmarkStart w:id="611" w:name="_Toc247116933"/>
      <w:r w:rsidRPr="00146B9A">
        <w:rPr>
          <w:rFonts w:ascii="Times New Roman" w:hAnsi="Times New Roman" w:cs="Times New Roman"/>
          <w:sz w:val="22"/>
          <w:szCs w:val="22"/>
        </w:rPr>
        <w:t>221. КАКУЮ НЕВЕСТУ ДОЛЖНО ВЫБИРАТЬ</w:t>
      </w:r>
      <w:bookmarkEnd w:id="607"/>
      <w:bookmarkEnd w:id="608"/>
      <w:bookmarkEnd w:id="609"/>
      <w:bookmarkEnd w:id="610"/>
      <w:bookmarkEnd w:id="61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Испрашиваешь моего грешного совета и благословения вступить в законный брак с избранной тобой невестой. Если ты здоров и она здорова, друг другу нравитесь, и невеста благонадежного поведения, и мать имеет хорошего, неропотливого характера, то и можешь вступить с ней в брак.</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612" w:name="_Toc246850135"/>
      <w:bookmarkStart w:id="613" w:name="_Toc233912749"/>
      <w:bookmarkStart w:id="614" w:name="_Toc233908422"/>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615" w:name="_Toc246936573"/>
      <w:bookmarkStart w:id="616" w:name="_Toc247116934"/>
      <w:r w:rsidRPr="00146B9A">
        <w:rPr>
          <w:rFonts w:ascii="Times New Roman" w:hAnsi="Times New Roman" w:cs="Times New Roman"/>
          <w:sz w:val="22"/>
          <w:szCs w:val="22"/>
        </w:rPr>
        <w:t>222. КАК ДОЛЖНО ВЫБИРАТЬ НЕВЕСТУ</w:t>
      </w:r>
      <w:bookmarkEnd w:id="612"/>
      <w:bookmarkEnd w:id="613"/>
      <w:bookmarkEnd w:id="614"/>
      <w:bookmarkEnd w:id="615"/>
      <w:bookmarkEnd w:id="61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Ежели сын здоров, и не обещался в монахи, и желает жениться, то и можно, Бог благословит. А чтобы была посмиреннее, то смотри. Если мать невесты смиренна, то и невеста должна быть смиренна, потому что, по старинной пословице: «Яблочко от яблоньки недалеко откатывается».</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617" w:name="_Toc246850136"/>
      <w:bookmarkStart w:id="618" w:name="_Toc233912750"/>
      <w:bookmarkStart w:id="619" w:name="_Toc233908423"/>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620" w:name="_Toc246936574"/>
      <w:bookmarkStart w:id="621" w:name="_Toc247116935"/>
      <w:r w:rsidRPr="00146B9A">
        <w:rPr>
          <w:rFonts w:ascii="Times New Roman" w:hAnsi="Times New Roman" w:cs="Times New Roman"/>
          <w:sz w:val="22"/>
          <w:szCs w:val="22"/>
        </w:rPr>
        <w:t>223. О ПЬЯНИЦЕ МУЖЕ ДОЛЖНО МОЛИТЬСЯ БОГУ</w:t>
      </w:r>
      <w:bookmarkEnd w:id="617"/>
      <w:bookmarkEnd w:id="618"/>
      <w:bookmarkEnd w:id="619"/>
      <w:bookmarkEnd w:id="620"/>
      <w:bookmarkEnd w:id="62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Пишешь ты, что муж твой чрезмерно предан винопитию, а ты с ним жестоко обращаешься, бьешь его, когда он бывает в нетрезвом виде. Боем ничего не выбьешь, а хуже в досаду его приведешь. А ты лучше с верой и усердием молись за него святому Иоанну, Крестителю Господню, и мученику Вонифатию, чтобы Всеблагий Господь, за молитвами Своих угодников, отвратил его от пути погибельного, имиже весть Сам судьбами, и возвратил его на путь трезвой воздержной жизни.</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622" w:name="_Toc246850137"/>
      <w:bookmarkStart w:id="623" w:name="_Toc233912751"/>
      <w:bookmarkStart w:id="624" w:name="_Toc233908424"/>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625" w:name="_Toc246936575"/>
      <w:bookmarkStart w:id="626" w:name="_Toc247116936"/>
      <w:r w:rsidRPr="00146B9A">
        <w:rPr>
          <w:rFonts w:ascii="Times New Roman" w:hAnsi="Times New Roman" w:cs="Times New Roman"/>
          <w:sz w:val="22"/>
          <w:szCs w:val="22"/>
        </w:rPr>
        <w:t>224. МОЖНО ЛИ МОЛИТЬСЯ ЗА КАЗНЕННЫХ</w:t>
      </w:r>
      <w:bookmarkEnd w:id="622"/>
      <w:bookmarkEnd w:id="623"/>
      <w:bookmarkEnd w:id="624"/>
      <w:bookmarkEnd w:id="625"/>
      <w:bookmarkEnd w:id="62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Ответ касательно поминовения Кар-ва. Если он нелицемерно раскаялся и принес пред Господом и пред духовником искреннее осознание и исповедание всех своих согрешений, то справедливо слово Г. А.П., что, без сомнения, можно его поминать, как бы его ни похоронили. Вся важность не в образе погребения, а в том, с каким душевным настроением отошел он из сей жизни. Если он только для виду, и из каких-либо человеческих предположений принес только наружное раскаяние, то какая ему будет польза от церковного поминовения. Но нам совершенно неизвестно, раскаялся ли он искренно или нет, и даже приобщался ли; пусть разузнают те, кто об этом заботится, а потом пусть поступают сообразно с тем, что узнают. А что он лишен погребения, и что получил конец такой позорной смертью и подобное — все это при искреннем раскаянии может послужить ему к облегчению тяжкой вины преступления; другим же послужит это к вразумлению, чтобы так не забывались и так далеко не простирали своей дерзости. Господь всеблагий волей и неволей да вразумит нас всех и имиже весть судьбами да помилует произволяющих.</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627" w:name="_Toc246850138"/>
      <w:bookmarkStart w:id="628" w:name="_Toc233912752"/>
      <w:bookmarkStart w:id="629" w:name="_Toc233908425"/>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630" w:name="_Toc246936576"/>
      <w:bookmarkStart w:id="631" w:name="_Toc247116937"/>
      <w:r w:rsidRPr="00146B9A">
        <w:rPr>
          <w:rFonts w:ascii="Times New Roman" w:hAnsi="Times New Roman" w:cs="Times New Roman"/>
          <w:sz w:val="22"/>
          <w:szCs w:val="22"/>
        </w:rPr>
        <w:t>225. ПРЕДСКАЗАНИЕ МИТРОПОЛИТА ФИЛАРЕТА</w:t>
      </w:r>
      <w:bookmarkEnd w:id="627"/>
      <w:bookmarkEnd w:id="628"/>
      <w:bookmarkEnd w:id="629"/>
      <w:bookmarkEnd w:id="630"/>
      <w:bookmarkEnd w:id="63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Не хлопочи о ризе; я передумал, решил, что лучше теперь не делать ризу на Калужскую икону Божией Матери. Первое — у нас денег мало... Второе — вспомнил я слова покойного митрополита Филарета, который не советовал делать ризы на иконы, потому что приближается время, когда неблагонамеренные люди будут снимать ризы с икон. Поэтому я решил для Калужской иконы Божией Матери вместо ризы сделать киоту, чтобы икона была виднее, и чтобы было удобнее к ней прикладываться. О заказе же ризы, повторяю, отложи всякое попечение, — разве кто поусердствует сделать.</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632" w:name="_Toc246850139"/>
      <w:bookmarkStart w:id="633" w:name="_Toc233912753"/>
      <w:bookmarkStart w:id="634" w:name="_Toc233908426"/>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635" w:name="_Toc246936577"/>
      <w:bookmarkStart w:id="636" w:name="_Toc247116938"/>
      <w:r w:rsidRPr="00146B9A">
        <w:rPr>
          <w:rFonts w:ascii="Times New Roman" w:hAnsi="Times New Roman" w:cs="Times New Roman"/>
          <w:sz w:val="22"/>
          <w:szCs w:val="22"/>
        </w:rPr>
        <w:t>226 . О ПРОИСХОЖДЕНИИ ДУШ. О ЖИВОМ ЕДИНЕНИИ РУССКОЙ ЦЕРКВИ С ГРЕЧЕСКОЙ. О РУССКОМ ДУХОВЕНСТВЕ</w:t>
      </w:r>
      <w:bookmarkEnd w:id="632"/>
      <w:bookmarkEnd w:id="633"/>
      <w:bookmarkEnd w:id="634"/>
      <w:bookmarkEnd w:id="635"/>
      <w:bookmarkEnd w:id="63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 xml:space="preserve">В письме твоем, от 24 сентября, делаешь мне много вопросов, на которые, по многим причинам, </w:t>
      </w:r>
      <w:r w:rsidRPr="00146B9A">
        <w:rPr>
          <w:sz w:val="22"/>
          <w:szCs w:val="22"/>
        </w:rPr>
        <w:lastRenderedPageBreak/>
        <w:t>отвечать неудобно. Ты спрашиваешь, как тебе согласить книги: «Православное Исповедание» и «Богословие» Макария относительно происхождения душ. Прочти сам в первой книге вопрос 28-й, а у второго, во втором томе, §7-й, и увидишь, что известный священник совсем не по тебе говорил, будто души происходят от родителей по одному естественному порядку. Петр Могила говорит, что по совершенном изображении членов тела от семени человеческого, душа дается от Бога; а в «Богословии» Макария говорится, что по изображении членов телесных от семени человеческого, душа посредственно творится Богом. Разница только в выражениях. В первом говорится неясно, а в последнем — яснее; а в книге о конечных причинах объясняется, почему древние отцы говорили об этом предмете прикровенно, именно ради того, что в тогдашнее время преобладала склонность к материализму. Впрочем, это такой предмет или вопрос, в тонкое исследование которого не входя, многие спаслись. И нам («особенно монахам», добавлено рукой отца Моисея) должно заботиться более о практическом ведении, а от спорных предметов, паче же от споров, удаляться, памятуя слово апостола, что они ведут к разорению душ. («Святой Исаак Сирин учит, чтобы нам, монахам, не догматствовать», — добавлено рукой Макария.)</w:t>
      </w:r>
    </w:p>
    <w:p w:rsidR="00F71046" w:rsidRPr="00146B9A" w:rsidRDefault="00F71046" w:rsidP="00F71046">
      <w:pPr>
        <w:spacing w:before="0"/>
        <w:ind w:firstLine="540"/>
        <w:jc w:val="both"/>
        <w:rPr>
          <w:sz w:val="22"/>
          <w:szCs w:val="22"/>
        </w:rPr>
      </w:pPr>
      <w:r w:rsidRPr="00146B9A">
        <w:rPr>
          <w:sz w:val="22"/>
          <w:szCs w:val="22"/>
        </w:rPr>
        <w:t>В записке о живом единении России с Грецией, по нашему мнению, следовало бы прежде всего выставить на вид то, как Господь первоначально основал Вселенскую Православную Церковь, состоящую из пяти Патриархий, или частных Церквей; и, когда Римская Церковь отпала от Вселенской Церкви, то Господь как бы пополнил это лишение основанием на севере Церкви Русской, просветив Россию христианством чрез Греческую Церковь, как главную представительницу Церкви Вселенской. Внимательные и рассудительные из православных усматривают тут два дела Промысла Божия: во-первых, Господь позднейшим обращением России к христианству охранил ее от вреда папистов; во-вторых, показал, что Россия, как просвещенная христианством чрез Греческую Церковь, и должна быть в единении с сим народом, как главным представителем Вселенской Православной Церкви, а не с другими, поврежденными еретичеством. Предки наши так и поступали, видя, может быть, жалкий пример (кроме римлян) в Церкви Армянской, которая, чрез отделение свое от Церкви Вселенской, впала во многие заблуждения. Армяне заблудили по двум причинам: во-первых, приняли клеветы на Вселенскую Церковь; во-вторых, пожелали самоуправства и вместо сего подчинились тонкому влиянию западных, от которых ограждены были и самой местностью. Злокозненный адский враг тоже ухитрил и ухитряет и над русскими, только несколько измененным образом. Армяне спутались сперва приятием клеветы на Вселенскую Церковь, а после пожеланием самоуправства. А русские могут быть ближе к тем же действиям, принимая клеветы на предстоятелей Вселенской Церкви. И таким образом, по злоухищрению вражию и нашей оплошности, выйдет то, что мы, самовольно уклоняясь от полезного и спасительного единения с Вселенской Церковью, невольно и незаметно подпадем вредному влиянию западных мнений, от которых охраняло и ограждало нас само Провидение, как сказано выше. Так как теперь все приражены к грекам, и особенно к греческому духовенству, то в записке следовало как бы спрятывать оных, в ином месте — под именем Восточных патриархов, а в другом — под именем Вселенской Церкви, которой они главные представители. Также нужно бы выставить на вид, что иное дело есть безусловное повиновение, и иное — сношение с Греческой Церковью. В последнем случае нет ничего обязательного к безусловному повиновению.</w:t>
      </w:r>
    </w:p>
    <w:p w:rsidR="00F71046" w:rsidRPr="00146B9A" w:rsidRDefault="00F71046" w:rsidP="00F71046">
      <w:pPr>
        <w:spacing w:before="0"/>
        <w:ind w:firstLine="540"/>
        <w:jc w:val="both"/>
        <w:rPr>
          <w:sz w:val="22"/>
          <w:szCs w:val="22"/>
        </w:rPr>
      </w:pPr>
      <w:r w:rsidRPr="00146B9A">
        <w:rPr>
          <w:sz w:val="22"/>
          <w:szCs w:val="22"/>
        </w:rPr>
        <w:t>В записке этой некоторые места сказаны слишком резко и неопределенно; например, от западного неверия не обереглось и наше духовенство; можно подумать, что все наше духовенство повредилось теперь неверием. Лучше бы сказать определеннее, что западное неверие стало часто проникать и в наше духовенство. Также нехорошо сказано: и Академические ограды не ограждают от неверия, а еще прогрессом и цивилизацией прельщаются духовные лица. Выражения эти следовало бы заменить такими, которые бы определенно выражали частность, чтобы не оскорбить многих, не причастных сему.</w:t>
      </w:r>
    </w:p>
    <w:p w:rsidR="00F71046" w:rsidRPr="00146B9A" w:rsidRDefault="00F71046" w:rsidP="00F71046">
      <w:pPr>
        <w:spacing w:before="0"/>
        <w:ind w:firstLine="540"/>
        <w:jc w:val="both"/>
        <w:rPr>
          <w:sz w:val="22"/>
          <w:szCs w:val="22"/>
        </w:rPr>
      </w:pPr>
      <w:r w:rsidRPr="00146B9A">
        <w:rPr>
          <w:sz w:val="22"/>
          <w:szCs w:val="22"/>
        </w:rPr>
        <w:t>О том человеке, который будто бы оказал услугу Церкви, а не по правому намерению, можем сказать только слово Писания: «</w:t>
      </w:r>
      <w:r w:rsidRPr="00146B9A">
        <w:rPr>
          <w:iCs/>
          <w:sz w:val="22"/>
          <w:szCs w:val="22"/>
        </w:rPr>
        <w:t xml:space="preserve">от плод их познаете их» </w:t>
      </w:r>
      <w:r w:rsidRPr="00146B9A">
        <w:rPr>
          <w:sz w:val="22"/>
          <w:szCs w:val="22"/>
        </w:rPr>
        <w:t>(Мф. 7: 16); также: конец всякое дело венчает и обнаруживает; о подробностях же говорить невозможно. Жаль очень, что мнения важных лиц о делах восточных расходятся; а тут требовалось бы более всего единомыслие. Но да будет воля Господня! Силен Господь отклонить противление некоторых, если это нужно будет. Мнения о сем, также и тамошние дела, так перепутались, что Един только Бог ведает и силен устроить полезное. Книжка о земной жизни Господа нашего Иисуса Христа написана нехорошо, без строгой исторической точности и последовательности; Богословские термины заменены простыми человеческими выражениями; упущено то, что следовало бы особенно выставить на вид, смотря по духу настоящего времени; словом, вместо Богословской жизни выходит почти просто человеческая.</w:t>
      </w:r>
    </w:p>
    <w:p w:rsidR="00F71046" w:rsidRPr="00146B9A" w:rsidRDefault="00F71046" w:rsidP="00F71046">
      <w:pPr>
        <w:spacing w:before="0"/>
        <w:ind w:firstLine="540"/>
        <w:jc w:val="both"/>
        <w:rPr>
          <w:sz w:val="22"/>
          <w:szCs w:val="22"/>
        </w:rPr>
      </w:pPr>
      <w:r w:rsidRPr="00146B9A">
        <w:rPr>
          <w:sz w:val="22"/>
          <w:szCs w:val="22"/>
        </w:rPr>
        <w:t>В журнале «Народное чтение» хоть и нет особенно назидательного, но, по крайней мере, нет пока ничего противного.</w:t>
      </w:r>
    </w:p>
    <w:p w:rsidR="00F71046" w:rsidRPr="00146B9A" w:rsidRDefault="00F71046" w:rsidP="00F71046">
      <w:pPr>
        <w:spacing w:before="0"/>
        <w:ind w:firstLine="540"/>
        <w:jc w:val="both"/>
        <w:rPr>
          <w:sz w:val="22"/>
          <w:szCs w:val="22"/>
        </w:rPr>
      </w:pPr>
      <w:r w:rsidRPr="00146B9A">
        <w:rPr>
          <w:sz w:val="22"/>
          <w:szCs w:val="22"/>
        </w:rPr>
        <w:lastRenderedPageBreak/>
        <w:t>Книжки «Жития святых», на русском языке, не успели еще прочесть.</w:t>
      </w:r>
    </w:p>
    <w:p w:rsidR="00F71046" w:rsidRPr="00146B9A" w:rsidRDefault="00F71046" w:rsidP="00F71046">
      <w:pPr>
        <w:spacing w:before="0"/>
        <w:ind w:firstLine="540"/>
        <w:jc w:val="both"/>
        <w:rPr>
          <w:sz w:val="22"/>
          <w:szCs w:val="22"/>
        </w:rPr>
      </w:pPr>
      <w:r w:rsidRPr="00146B9A">
        <w:rPr>
          <w:sz w:val="22"/>
          <w:szCs w:val="22"/>
        </w:rPr>
        <w:t>Рукописи твои посылаю, кроме письма к преосвященному Димитрию и извлечения из отчета преосвященного Кирилла, которых не нашлось; в одной из этих бумаг положен портрет.</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637" w:name="_Toc246850140"/>
      <w:bookmarkStart w:id="638" w:name="_Toc233912754"/>
      <w:bookmarkStart w:id="639" w:name="_Toc233908427"/>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640" w:name="_Toc246936578"/>
      <w:bookmarkStart w:id="641" w:name="_Toc247116939"/>
      <w:r w:rsidRPr="00146B9A">
        <w:rPr>
          <w:rFonts w:ascii="Times New Roman" w:hAnsi="Times New Roman" w:cs="Times New Roman"/>
          <w:sz w:val="22"/>
          <w:szCs w:val="22"/>
        </w:rPr>
        <w:t>227. О ПРОТИВОДЕЙСТВИИ ЖУРНАЛЬНОМУ КОЩУНСТВУ</w:t>
      </w:r>
      <w:bookmarkEnd w:id="637"/>
      <w:bookmarkEnd w:id="638"/>
      <w:bookmarkEnd w:id="639"/>
      <w:bookmarkEnd w:id="640"/>
      <w:bookmarkEnd w:id="64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Письма твои, от 11-го и 18-го ноября, получил. В последнем выражаешь сомнение и недоумение о неполученных тобой рукописях, а нами — твоего письма. Возложись на Промысл Божий; силен Господь покрыть тебя, а в случае требования от тебя объяснения (чего, кажется, не может быть) можешь сказать, что ты проездом забыл оные у нас и просил переслать их к тебе.</w:t>
      </w:r>
    </w:p>
    <w:p w:rsidR="00F71046" w:rsidRPr="00146B9A" w:rsidRDefault="00F71046" w:rsidP="00F71046">
      <w:pPr>
        <w:spacing w:before="0"/>
        <w:ind w:firstLine="540"/>
        <w:jc w:val="both"/>
        <w:rPr>
          <w:sz w:val="22"/>
          <w:szCs w:val="22"/>
        </w:rPr>
      </w:pPr>
      <w:r w:rsidRPr="00146B9A">
        <w:rPr>
          <w:sz w:val="22"/>
          <w:szCs w:val="22"/>
        </w:rPr>
        <w:t>В первом письме пишешь об общей вашей скорби, что прошение родителя вашего не имело желаемого успеха. Человеку лютеранского исповедания не к тому лицу нужно было обращаться с прошением. О Государыне говорят, что она всем сердцем привержена к Православию, потому, вероятно, и не приняла участия в вашем родителе. Еще пишешь, что в П.Т.Б. есть много благонамеренных людей, которые желали бы выказать противодействие настоящему журнальному кощунству, и спрашиваешь нашего мнения, как в таком случае лучше действовать, — официально или литературно, в книжках или журнале, и чем преимущественно? Наше мнение, если будет возможно, то нужно действовать всеми сими способами, смотря по выходкам кощунства и неверия и вольнодумства; преимущественно же обращать внимание на зловредные, и об оных доносить словесно или официально могущему остановить это зло, выставляя на вид вредные последствия дерзких выходок безверов.</w:t>
      </w:r>
    </w:p>
    <w:p w:rsidR="00F71046" w:rsidRPr="00146B9A" w:rsidRDefault="00F71046" w:rsidP="00F71046">
      <w:pPr>
        <w:spacing w:before="0"/>
        <w:ind w:firstLine="540"/>
        <w:jc w:val="both"/>
        <w:rPr>
          <w:sz w:val="22"/>
          <w:szCs w:val="22"/>
        </w:rPr>
      </w:pPr>
      <w:r w:rsidRPr="00146B9A">
        <w:rPr>
          <w:sz w:val="22"/>
          <w:szCs w:val="22"/>
        </w:rPr>
        <w:t>Не мешало бы составить и журнал об обличении современных  заблуждений,  хоть  не  самостоятельный, а примкнутый к другому полезному журналу; и из этого журнала особенно важные статьи отпечатывать после и отдельными книжками. Прилично бы было, кажется, составить из сего второй отдел журнала «Народное чтение» и писать слогом, сообразным с материей, а не мужицким; но тут, с другой стороны, опасность, как бы не повредить простой народ ядом неверия, выставляя на вид разные вольнодумства. Это нужно помолиться Богу хорошенько, рассмотреть со всех сторон, и особенно с той стороны, много ли людей из простонародия читают сей журнал. И общим советом рассмотрев дело сие, с помощью Божией, приступить к действию в том или другом журнале; а пока, чем будет можно, указанное тобой братство о Господе да противодействует злу.</w:t>
      </w:r>
    </w:p>
    <w:p w:rsidR="00F71046" w:rsidRPr="00146B9A" w:rsidRDefault="00F71046" w:rsidP="00F71046">
      <w:pPr>
        <w:spacing w:before="0"/>
        <w:ind w:firstLine="540"/>
        <w:jc w:val="both"/>
        <w:rPr>
          <w:sz w:val="22"/>
          <w:szCs w:val="22"/>
        </w:rPr>
      </w:pPr>
      <w:r w:rsidRPr="00146B9A">
        <w:rPr>
          <w:sz w:val="22"/>
          <w:szCs w:val="22"/>
        </w:rPr>
        <w:t>Доказательство Облеухова о возможности плотского соединения бесов с людьми, написанное по поводу напечатания жития преподобной Евфросинии в числе сказок, теперь не вовремя, когда в кругу переученных усиливается мнение, что совсем и бесов нет, ни их злоначальника диавола. Притом и в древних житиях не видно подобного примера. А можно донести министру просвещения, что ни с чем несообразно писать и печатать сказки об отечественных лицах, которые святость свою доказывают нетлением мощей своих, что известно целой России. Ты опасаешься, как бы не сделаться тебе односторонним и особенно потому, что слышится упрек некоторых касательно уклонения на одну сторону, до пристрастия. Есть слово Евангельское: сия творите и оных не оставляйте. Поэтому нужно всегда смотреть на обе стороны, и прежде на ту, которая к нам ближе, хотя бы тебе пришлось действовать и в пользу отдаленных братий. Соображая обстоятельства и пользу обеих сторон совокупно, с помощью Божией можешь избавиться от увлечения.</w:t>
      </w:r>
    </w:p>
    <w:p w:rsidR="00F71046" w:rsidRPr="00146B9A" w:rsidRDefault="00F71046" w:rsidP="00F71046">
      <w:pPr>
        <w:spacing w:before="0"/>
        <w:ind w:firstLine="540"/>
        <w:jc w:val="both"/>
        <w:rPr>
          <w:sz w:val="22"/>
          <w:szCs w:val="22"/>
        </w:rPr>
      </w:pPr>
      <w:r w:rsidRPr="00146B9A">
        <w:rPr>
          <w:sz w:val="22"/>
          <w:szCs w:val="22"/>
        </w:rPr>
        <w:t>Мысль и желание Гр. иметь живое общение с Греческой Церковью и поддержать греков и греческое духовенство весьма похвальны и имеют благое основание; но как сего достигнуть при настоящем положении дел и обстоятельств — и наших, и греческих? Кто может все это соображать и видеть, в том невольно будет пропадать охота к сему начинанию, по причине трудного достижения сей цели. Другая причина, — что никто из этих людей не имеет полной силы и полного влияния по причине множества лиц; есть пословица: «Ум хорошо, два лучше того, а три хоть брось». И оттого часто может не выказывать живого участия, что не раз его основательное предложение было оставлено втуне, а пущено в ход предложение других, по причине их численности, или по чему другому.</w:t>
      </w:r>
    </w:p>
    <w:p w:rsidR="00F71046" w:rsidRPr="00146B9A" w:rsidRDefault="00F71046" w:rsidP="00F71046">
      <w:pPr>
        <w:spacing w:before="0"/>
        <w:ind w:firstLine="540"/>
        <w:jc w:val="both"/>
        <w:rPr>
          <w:sz w:val="22"/>
          <w:szCs w:val="22"/>
        </w:rPr>
      </w:pPr>
      <w:r w:rsidRPr="00146B9A">
        <w:rPr>
          <w:sz w:val="22"/>
          <w:szCs w:val="22"/>
        </w:rPr>
        <w:t>Предложение же о построении благолепной церкви не было принято, может быть, и по причине скорости, ибо все новое обыкновенно начинается не иначе как со временем, и постепенно, и по соображении нужных обстоятельств.</w:t>
      </w:r>
    </w:p>
    <w:p w:rsidR="00F71046" w:rsidRPr="00146B9A" w:rsidRDefault="00F71046" w:rsidP="00F71046">
      <w:pPr>
        <w:spacing w:before="0"/>
        <w:ind w:firstLine="540"/>
        <w:jc w:val="both"/>
        <w:rPr>
          <w:sz w:val="22"/>
          <w:szCs w:val="22"/>
        </w:rPr>
      </w:pPr>
      <w:r w:rsidRPr="00146B9A">
        <w:rPr>
          <w:sz w:val="22"/>
          <w:szCs w:val="22"/>
        </w:rPr>
        <w:t>Начало премудрости есть страх Господень, от которого бывает хранение заповедей Божиих; а когда страха Божия нет, то и нравственность во многих сословиях в большом упадке, так что при настоящем положении дел мудрено приискать средства положительно действительные к восстановлению нравственности и практической жизни.</w:t>
      </w:r>
    </w:p>
    <w:p w:rsidR="00F71046" w:rsidRPr="00146B9A" w:rsidRDefault="00F71046" w:rsidP="00F71046">
      <w:pPr>
        <w:spacing w:before="0"/>
        <w:ind w:firstLine="540"/>
        <w:jc w:val="both"/>
        <w:rPr>
          <w:sz w:val="22"/>
          <w:szCs w:val="22"/>
        </w:rPr>
      </w:pPr>
      <w:r w:rsidRPr="00146B9A">
        <w:rPr>
          <w:sz w:val="22"/>
          <w:szCs w:val="22"/>
        </w:rPr>
        <w:t xml:space="preserve">Соображаясь со всеми этими обстоятельствами, не знаю, что тебе сказать о твоем нехотении предполагаемой должности и склонности твоей служить по Духовно-учебному управлению. Усматривай </w:t>
      </w:r>
      <w:r w:rsidRPr="00146B9A">
        <w:rPr>
          <w:sz w:val="22"/>
          <w:szCs w:val="22"/>
        </w:rPr>
        <w:lastRenderedPageBreak/>
        <w:t>сам, как и где лучше для тебя; соображайся со своими силами и молись Богу, чтобы Сам Господь устроил, где для тебя полезнее. Одно твердо помни, что достижение успеха желаемого в обоих случаях сопряжено более с не надеждой, а только нужно везде трудиться по силе своей, Бога ради, о возможном успехе, и от Господа ожидать воздаяния. Везде и при всем должно помнить совет Марка Подвижника: «Во всяком неудоборешимом обстоятельстве ищи, что угодно Богу, и обрящешь полезное решение сего дела».</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642" w:name="_Toc246850141"/>
      <w:bookmarkStart w:id="643" w:name="_Toc233912755"/>
      <w:bookmarkStart w:id="644" w:name="_Toc233908428"/>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645" w:name="_Toc246936579"/>
      <w:bookmarkStart w:id="646" w:name="_Toc247116940"/>
      <w:r w:rsidRPr="00146B9A">
        <w:rPr>
          <w:rFonts w:ascii="Times New Roman" w:hAnsi="Times New Roman" w:cs="Times New Roman"/>
          <w:sz w:val="22"/>
          <w:szCs w:val="22"/>
        </w:rPr>
        <w:t>228. О ВОСТОЧНЫХ ЦЕРКВАХ. НЕ ВСЕХ БОГ СПАСАЕТ РАЗУМОМ, НО МНОГИХ И ПРОСТОТОЙ</w:t>
      </w:r>
      <w:bookmarkEnd w:id="642"/>
      <w:bookmarkEnd w:id="643"/>
      <w:bookmarkEnd w:id="644"/>
      <w:bookmarkEnd w:id="645"/>
      <w:bookmarkEnd w:id="64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Письма твои, от 4-го и 15-го мая, получил, и отвечаю прежде на последнее. Мнение того, кто находит нужным ослабить могущество Греческой иерархии и исхитить из ее рук Патриархии: Иерусалимскую, Антиохийскую и Александрийскую, или хотя бы две последние, к коим принадлежат арабы, — необдуманно, легкомысленно и весьма неосновательно, и прямо содействует давно желаемому намерению западных врагов наших, ищущих сего ослабления через разъединение. Мера эта и всегда бы была вредна, кольми паче в настоящее время, когда и без того турки ухищряются еще более поработить и отяготить греков и греческое духовенство вмешательством во взаимные их отношения, ограничивая последнее жалованием, чтобы уничтожить их прежнюю свободу и независимость, в которых сохранялось не только Православие, но и греческая народность (смотри о сем в «Духовной Беседе», № 17: «Путешественники»). Может быть, западные, ради своих целей, внушили туркам эту лукавую мысль, чтобы в мутной воде производить свою ловитву, но последние крепко ухватились за нее и могут великий причинить вред Православию, если действительно так лукаво будут поступать, как представляется в № 17 «Беседы». Что тогда скажут увлеченные порицатели греческого духовенства, когда оно, будучи ограничено жалованием, не сможет удовлетворять обычной алчности турецких чиновников? Рассудительно ли при таких обстоятельствах возводить вины на греческое духовенство и подавать повод к разъединению Патриархий, чтобы созидать свое мнимое самостоятельное владычество на Востоке?</w:t>
      </w:r>
    </w:p>
    <w:p w:rsidR="00F71046" w:rsidRPr="00146B9A" w:rsidRDefault="00F71046" w:rsidP="00F71046">
      <w:pPr>
        <w:spacing w:before="0"/>
        <w:ind w:firstLine="540"/>
        <w:jc w:val="both"/>
        <w:rPr>
          <w:sz w:val="22"/>
          <w:szCs w:val="22"/>
        </w:rPr>
      </w:pPr>
      <w:r w:rsidRPr="00146B9A">
        <w:rPr>
          <w:sz w:val="22"/>
          <w:szCs w:val="22"/>
        </w:rPr>
        <w:t>Записка Г. основательно написана. Весьма справедливо его мнение, что не ослаблять греческое духовенство, а стараться оное по возможности освобождать от тяжкого угнетения турок. Помогая ему и усиливая оное, мы можем достигнуть и своих целей, которых никак не достигнешь отдельно; находясь же под главой оного и в дружелюбных с ним отношениях, мы можем сделать все желаемое, потому что при таких отношениях будут приниматься оным все наши советы касательно улучшения состояния болгар и арабов. Причем нашим, на Востоке, нужно помнить, что все достигается постепенно, а не вдруг, особенно при затруднительных обстоятельствах; и не надеяться чересчур многой пользы от одной образованности и просвещения. Не всех Бог спасает разумом, но многих простотой. Никто не одобрит невежества, но если выставить на вид весь вред вольномыслия, роскоши и прочего, происходящий от мнимой образованности и ложного просвещения, то явится недоумение о том, нужно ли спешить без разбора образовывать всех арабов, и в какой мере. Теперь арабы переносят душеполезную бедность, которой никак не понесут образованные. Без сомнения, нужны для них обученные сведущие священники с приличным содержанием, но кому их приготовлять, — нам или греческому духовенству, — об этом нужно подумать. Кажется, основательнее бы посоветовать братии последнего, чтобы оно принимало хотя избранных арабов в новую Иерусалимскую семинарию или обучало их в другом каком-либо месте. Нам же брать это дело на себя можно не иначе, как по общему совету и согласию с греческим духовенством. Притом, скоро ли еще наши обучатся арабскому языку?.. Мысль Неклюдова обучать в русских семинариях живому арабскому и греческому языку хороша, но чтобы иметь в этом успех, надо в семинариях исключить преподавание некоторых предметов, не осуществляющихся на деле, а только отягощающих учеников и препятствующих нужнейшему обучению.</w:t>
      </w:r>
    </w:p>
    <w:p w:rsidR="00F71046" w:rsidRPr="00146B9A" w:rsidRDefault="00F71046" w:rsidP="00F71046">
      <w:pPr>
        <w:spacing w:before="0"/>
        <w:ind w:firstLine="540"/>
        <w:jc w:val="both"/>
        <w:rPr>
          <w:sz w:val="22"/>
          <w:szCs w:val="22"/>
        </w:rPr>
      </w:pPr>
      <w:r w:rsidRPr="00146B9A">
        <w:rPr>
          <w:sz w:val="22"/>
          <w:szCs w:val="22"/>
        </w:rPr>
        <w:t>Взгляд Неклюдова более других основателен, и в записке его все сказано дельно, но уже архиерея неприлично возвращать с Востока, а нужно только настроить его к благоразумным действиям, к покорному и смиренному обращению и отношению к греческому духовенству и взаимному с оным советованию об общей пользе Православия, внушая ему (нашему архиерею) все выгоды такого отношения и неизбежно вредные последствия отдельного и самостоятельного действования.</w:t>
      </w:r>
    </w:p>
    <w:p w:rsidR="00F71046" w:rsidRPr="00146B9A" w:rsidRDefault="00F71046" w:rsidP="00F71046">
      <w:pPr>
        <w:spacing w:before="0"/>
        <w:ind w:firstLine="540"/>
        <w:jc w:val="both"/>
        <w:rPr>
          <w:sz w:val="22"/>
          <w:szCs w:val="22"/>
        </w:rPr>
      </w:pPr>
      <w:r w:rsidRPr="00146B9A">
        <w:rPr>
          <w:sz w:val="22"/>
          <w:szCs w:val="22"/>
        </w:rPr>
        <w:t xml:space="preserve">Благодарю за уведомления, писанные от 4-го мая. Приятно было слышать, что в Синод поступают на службу люди благонамеренные — С. и С. О том не унывай, что записки твои мало еще приводятся в исполнение; но, Бога ради, с благим намерением занимайся поручаемыми тебе делами. Дай Бог, чтобы была польза и от немецкого сочинения Левисона. О Бежецких богомолах (это о Ржевском отце Матвее, ученики которого в прежнем его, Бежецком, приходе продолжали без него проходить благочестивую </w:t>
      </w:r>
      <w:r w:rsidRPr="00146B9A">
        <w:rPr>
          <w:sz w:val="22"/>
          <w:szCs w:val="22"/>
        </w:rPr>
        <w:lastRenderedPageBreak/>
        <w:t>жизнь. – Прим.) сказать ничего не могу, потому что достоверного о них ничего не знаю. Не тяготись тем, что за брата Максима восстают на тебя родственники. Всякому доброму делу или предшествует или последует искушение. Когда нужно будет, тогда и объявите о сем.</w:t>
      </w:r>
    </w:p>
    <w:p w:rsidR="00F71046" w:rsidRPr="00146B9A" w:rsidRDefault="00F71046" w:rsidP="00F71046">
      <w:pPr>
        <w:spacing w:before="0"/>
        <w:ind w:firstLine="540"/>
        <w:jc w:val="both"/>
        <w:rPr>
          <w:sz w:val="22"/>
          <w:szCs w:val="22"/>
        </w:rPr>
      </w:pPr>
      <w:r w:rsidRPr="00146B9A">
        <w:rPr>
          <w:sz w:val="22"/>
          <w:szCs w:val="22"/>
        </w:rPr>
        <w:t>Родителю твоему содействием Божиим желаю вразумления в Германии; родственнице же твоей М.П. с дочерью Л. посылаю благословение Божие.</w:t>
      </w:r>
    </w:p>
    <w:p w:rsidR="00F71046" w:rsidRPr="00146B9A" w:rsidRDefault="00F71046" w:rsidP="00F71046">
      <w:pPr>
        <w:spacing w:before="0"/>
        <w:ind w:firstLine="540"/>
        <w:jc w:val="both"/>
        <w:rPr>
          <w:sz w:val="22"/>
          <w:szCs w:val="22"/>
        </w:rPr>
      </w:pPr>
      <w:r w:rsidRPr="00146B9A">
        <w:rPr>
          <w:sz w:val="22"/>
          <w:szCs w:val="22"/>
        </w:rPr>
        <w:t>Пишешь, что намереваешься отправиться в Киев с греческим архимандритом Александром Ласкарис; нам приятно будет видеть его.</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647" w:name="_Toc246850142"/>
      <w:bookmarkStart w:id="648" w:name="_Toc233912756"/>
      <w:bookmarkStart w:id="649" w:name="_Toc233908429"/>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650" w:name="_Toc246936580"/>
      <w:bookmarkStart w:id="651" w:name="_Toc247116941"/>
      <w:r w:rsidRPr="00146B9A">
        <w:rPr>
          <w:rFonts w:ascii="Times New Roman" w:hAnsi="Times New Roman" w:cs="Times New Roman"/>
          <w:sz w:val="22"/>
          <w:szCs w:val="22"/>
        </w:rPr>
        <w:t>229. СВОЕ ДУШЕВНОЕ УСТРОЕНИЕ НЕ СЛЕДУЕТ ИЗЪЯСНЯТЬ В ОБЩИХ ЧЕРТАХ</w:t>
      </w:r>
      <w:bookmarkEnd w:id="647"/>
      <w:bookmarkEnd w:id="648"/>
      <w:bookmarkEnd w:id="649"/>
      <w:bookmarkEnd w:id="650"/>
      <w:bookmarkEnd w:id="65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(Письма № 229—236 написаны к одному лицу, за исключением письма № 232)</w:t>
      </w:r>
    </w:p>
    <w:p w:rsidR="00F71046" w:rsidRPr="00146B9A" w:rsidRDefault="00F71046" w:rsidP="00F71046">
      <w:pPr>
        <w:spacing w:before="0"/>
        <w:ind w:firstLine="540"/>
        <w:jc w:val="both"/>
        <w:rPr>
          <w:sz w:val="22"/>
          <w:szCs w:val="22"/>
        </w:rPr>
      </w:pPr>
      <w:r w:rsidRPr="00146B9A">
        <w:rPr>
          <w:sz w:val="22"/>
          <w:szCs w:val="22"/>
        </w:rPr>
        <w:t>Получил от вас три письма... Смотря на содержание писем ваших, нахожу нужным вам заметить, что вы имеете обычай объяснять свое душевное устроение и внешнее положение в общих выражениях. Такое объяснение может служить препятствием к таким ответам, которых требовало бы ваше духовное настроение. Если подвигнется гнев, или страсть плоти, или что другое подобное, нужно указать прямо на такое движение и случай к тому, если человек желает получить духовный ответ. Впрочем, простите, может быть, мое замечание неуместно.</w:t>
      </w:r>
    </w:p>
    <w:p w:rsidR="00F71046" w:rsidRPr="00146B9A" w:rsidRDefault="00F71046" w:rsidP="00F71046">
      <w:pPr>
        <w:spacing w:before="0"/>
        <w:ind w:firstLine="540"/>
        <w:jc w:val="both"/>
        <w:rPr>
          <w:sz w:val="22"/>
          <w:szCs w:val="22"/>
        </w:rPr>
      </w:pPr>
      <w:r w:rsidRPr="00146B9A">
        <w:rPr>
          <w:sz w:val="22"/>
          <w:szCs w:val="22"/>
        </w:rPr>
        <w:t>Желаю вам провести с пользой духовной наступившую Святую Четыредесятницу и в радости духовной встретить святой праздник Воскресения Господа нашего и Спаса Иисуса Христа.</w:t>
      </w:r>
    </w:p>
    <w:p w:rsidR="00F71046" w:rsidRPr="00146B9A" w:rsidRDefault="00F71046" w:rsidP="00F71046">
      <w:pPr>
        <w:spacing w:before="0"/>
        <w:ind w:firstLine="540"/>
        <w:jc w:val="both"/>
        <w:rPr>
          <w:sz w:val="22"/>
          <w:szCs w:val="22"/>
        </w:rPr>
      </w:pPr>
      <w:r w:rsidRPr="00146B9A">
        <w:rPr>
          <w:sz w:val="22"/>
          <w:szCs w:val="22"/>
        </w:rPr>
        <w:t>Многогрешный иеросхимонах Амвросий</w:t>
      </w:r>
    </w:p>
    <w:p w:rsidR="00F71046" w:rsidRPr="00146B9A" w:rsidRDefault="00F71046" w:rsidP="00F71046">
      <w:pPr>
        <w:spacing w:before="0"/>
        <w:ind w:firstLine="540"/>
        <w:jc w:val="both"/>
        <w:rPr>
          <w:sz w:val="22"/>
          <w:szCs w:val="22"/>
        </w:rPr>
      </w:pPr>
      <w:r w:rsidRPr="00146B9A">
        <w:rPr>
          <w:sz w:val="22"/>
          <w:szCs w:val="22"/>
        </w:rPr>
        <w:t>Все борюсь с нездоровьем, и Бог весть, чья сторона одолеет.</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652" w:name="_Toc246850143"/>
      <w:bookmarkStart w:id="653" w:name="_Toc233912757"/>
      <w:bookmarkStart w:id="654" w:name="_Toc233908430"/>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655" w:name="_Toc246936581"/>
      <w:bookmarkStart w:id="656" w:name="_Toc247116942"/>
      <w:r w:rsidRPr="00146B9A">
        <w:rPr>
          <w:rFonts w:ascii="Times New Roman" w:hAnsi="Times New Roman" w:cs="Times New Roman"/>
          <w:sz w:val="22"/>
          <w:szCs w:val="22"/>
        </w:rPr>
        <w:t>230. ПОЖЕЛАНИЕ ТЕРПЕНИЯ И СМИРЕНИЯ</w:t>
      </w:r>
      <w:bookmarkEnd w:id="652"/>
      <w:bookmarkEnd w:id="653"/>
      <w:bookmarkEnd w:id="654"/>
      <w:bookmarkEnd w:id="655"/>
      <w:bookmarkEnd w:id="65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Немощь моя и неисправность много виноваты пред вами. Много раз и часто думал писать вам, но никак не собрался. От души желаю вам умудриться во благое и душеполезное, яже без терпения и смирения не стяжаваются. Да помилует нас Господь и да поможет нам в немощах наших.</w:t>
      </w:r>
    </w:p>
    <w:p w:rsidR="00F71046" w:rsidRPr="00146B9A" w:rsidRDefault="00F71046" w:rsidP="00F71046">
      <w:pPr>
        <w:spacing w:before="0"/>
        <w:ind w:firstLine="540"/>
        <w:jc w:val="both"/>
        <w:rPr>
          <w:sz w:val="22"/>
          <w:szCs w:val="22"/>
        </w:rPr>
      </w:pPr>
      <w:r w:rsidRPr="00146B9A">
        <w:rPr>
          <w:sz w:val="22"/>
          <w:szCs w:val="22"/>
        </w:rPr>
        <w:t>Многогрешный иеросхимонах Амвросий</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657" w:name="_Toc246850144"/>
      <w:bookmarkStart w:id="658" w:name="_Toc233912758"/>
      <w:bookmarkStart w:id="659" w:name="_Toc233908431"/>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660" w:name="_Toc246936582"/>
      <w:bookmarkStart w:id="661" w:name="_Toc247116943"/>
      <w:r w:rsidRPr="00146B9A">
        <w:rPr>
          <w:rFonts w:ascii="Times New Roman" w:hAnsi="Times New Roman" w:cs="Times New Roman"/>
          <w:sz w:val="22"/>
          <w:szCs w:val="22"/>
        </w:rPr>
        <w:t>231. СОВЕТ НЕ СПЕШИТЬ, А ВЫЖИДАТЬ, РАССМАТРИВАЯ, ПРИНЕСЕТ ЛИ ПРЕДПОЛАГАЕМОЕ ДЕЛО ПОЛЬЗУ ИЛИ НЕТ</w:t>
      </w:r>
      <w:bookmarkEnd w:id="657"/>
      <w:bookmarkEnd w:id="658"/>
      <w:bookmarkEnd w:id="659"/>
      <w:bookmarkEnd w:id="660"/>
      <w:bookmarkEnd w:id="66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Простите, что по болезненности моей не отвечал на ваши письма. Советую вам не спешить с просьбою об отставке, а подождать лучших обстоятельств. Также и предположенное путешествие по святым местам отложить до времени, чтобы рассмотреть, полезно ли это будет по сокровенным причинам. Не все хорошо и полезно, что с первого взгляда покажется таким. Много сокровенных подсад вражиих, от нихже да сохранит нас Господь за молитвы покойного отца нашего.</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662" w:name="_Toc246850145"/>
      <w:bookmarkStart w:id="663" w:name="_Toc233912759"/>
      <w:bookmarkStart w:id="664" w:name="_Toc233908432"/>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665" w:name="_Toc246936583"/>
      <w:bookmarkStart w:id="666" w:name="_Toc247116944"/>
      <w:r w:rsidRPr="00146B9A">
        <w:rPr>
          <w:rFonts w:ascii="Times New Roman" w:hAnsi="Times New Roman" w:cs="Times New Roman"/>
          <w:sz w:val="22"/>
          <w:szCs w:val="22"/>
        </w:rPr>
        <w:t>232. ПИСЬМО ЛЮТЕРАНСКОГО ПАСТОРА КО ОТЦУ АМВРОСИЮ И ОТВЕТ СТАРЦА</w:t>
      </w:r>
      <w:bookmarkEnd w:id="662"/>
      <w:bookmarkEnd w:id="663"/>
      <w:bookmarkEnd w:id="664"/>
      <w:bookmarkEnd w:id="665"/>
      <w:bookmarkEnd w:id="66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Достопочтеннейший отец Амвросий!</w:t>
      </w:r>
    </w:p>
    <w:p w:rsidR="00F71046" w:rsidRPr="00146B9A" w:rsidRDefault="00F71046" w:rsidP="00F71046">
      <w:pPr>
        <w:spacing w:before="0"/>
        <w:ind w:firstLine="540"/>
        <w:jc w:val="both"/>
        <w:rPr>
          <w:sz w:val="22"/>
          <w:szCs w:val="22"/>
        </w:rPr>
      </w:pPr>
      <w:r w:rsidRPr="00146B9A">
        <w:rPr>
          <w:sz w:val="22"/>
          <w:szCs w:val="22"/>
        </w:rPr>
        <w:t>Глубоко убежденный в вашем христианском сострадании к заблудившимся, осмеливаюсь обратиться к вам с усерднейшею просьбою касательно бедного моего сына, который недавно имел честь представиться к вам. Вы видели его. Его изнуренный вид, его тусклые глаза, его худощавость сделали на меня грустное впечатление, не позволяющее мне радоваться свиданию с любимым сыном. Причина его расстройства есть то, что он воображает себе, что для достижения большей святости он должен изнурить себя, отказывая себе даже в достаточной пище и в невинных удобствах жизни. Очевидно, что он погибнет, если никто не вырвет его из его заблуждений, погибнет телом и душой. Сами судите, что родительское сердце должно испытывать при таком угрожающем несчастии. Итак, прибегаю к вам, достопочтеннейший отец, с просьбой. Спасите душу потерявшегося, употребите все ваше влияние на него, чтобы открыть ему глаза и показать бедному фанатику сколь грешен перед Богом его образ мысли.</w:t>
      </w:r>
    </w:p>
    <w:p w:rsidR="00F71046" w:rsidRPr="00146B9A" w:rsidRDefault="00F71046" w:rsidP="00F71046">
      <w:pPr>
        <w:spacing w:before="0"/>
        <w:ind w:firstLine="540"/>
        <w:jc w:val="both"/>
        <w:rPr>
          <w:sz w:val="22"/>
          <w:szCs w:val="22"/>
        </w:rPr>
      </w:pPr>
      <w:r w:rsidRPr="00146B9A">
        <w:rPr>
          <w:sz w:val="22"/>
          <w:szCs w:val="22"/>
        </w:rPr>
        <w:t>И вместе со мною жена моя умоляет вас спасти ей сына, обращая его на путь благоразумия. Пишите к нему... Умоляю вас, употребите все влияние вашего слова и сана, чтобы вразумить бедного. Дай Боже, чтобы просьбы скорбящих родителей проникли в ваше сердце.</w:t>
      </w:r>
    </w:p>
    <w:p w:rsidR="00F71046" w:rsidRPr="00146B9A" w:rsidRDefault="00F71046" w:rsidP="00F71046">
      <w:pPr>
        <w:spacing w:before="0"/>
        <w:ind w:firstLine="540"/>
        <w:jc w:val="both"/>
        <w:rPr>
          <w:sz w:val="22"/>
          <w:szCs w:val="22"/>
        </w:rPr>
      </w:pPr>
      <w:r w:rsidRPr="00146B9A">
        <w:rPr>
          <w:sz w:val="22"/>
          <w:szCs w:val="22"/>
        </w:rPr>
        <w:t xml:space="preserve">Кажется даже, что честь вашей Православной Церкви требует от вас этого участия. Пока сын мой оставался верным прародительской евангелической вере, он был здоров телом и душой, и мы от него ничего, кроме радости, не знали. Теперь докажите, достопочтеннейший отец, что ваша Церковь имеет </w:t>
      </w:r>
      <w:r w:rsidRPr="00146B9A">
        <w:rPr>
          <w:sz w:val="22"/>
          <w:szCs w:val="22"/>
        </w:rPr>
        <w:lastRenderedPageBreak/>
        <w:t>нравственные средства обратить к благоразумию потерявшегося, с тех пор как он обратился к ней.</w:t>
      </w:r>
    </w:p>
    <w:p w:rsidR="00F71046" w:rsidRPr="00146B9A" w:rsidRDefault="00F71046" w:rsidP="00F71046">
      <w:pPr>
        <w:spacing w:before="0"/>
        <w:ind w:firstLine="540"/>
        <w:jc w:val="both"/>
        <w:rPr>
          <w:sz w:val="22"/>
          <w:szCs w:val="22"/>
        </w:rPr>
      </w:pPr>
      <w:r w:rsidRPr="00146B9A">
        <w:rPr>
          <w:sz w:val="22"/>
          <w:szCs w:val="22"/>
        </w:rPr>
        <w:t>Умоляю вас не оставить нашу просьбу без внимания. Имею честь, и прочее...</w:t>
      </w:r>
    </w:p>
    <w:p w:rsidR="00F71046" w:rsidRPr="00146B9A" w:rsidRDefault="00F71046" w:rsidP="00F71046">
      <w:pPr>
        <w:spacing w:before="0"/>
        <w:ind w:firstLine="540"/>
        <w:jc w:val="both"/>
        <w:rPr>
          <w:sz w:val="22"/>
          <w:szCs w:val="22"/>
        </w:rPr>
      </w:pPr>
      <w:r w:rsidRPr="00146B9A">
        <w:rPr>
          <w:sz w:val="22"/>
          <w:szCs w:val="22"/>
        </w:rPr>
        <w:t>Ответ старца отца Амвросия</w:t>
      </w:r>
    </w:p>
    <w:p w:rsidR="00F71046" w:rsidRPr="00146B9A" w:rsidRDefault="00F71046" w:rsidP="00F71046">
      <w:pPr>
        <w:spacing w:before="0"/>
        <w:ind w:firstLine="540"/>
        <w:jc w:val="both"/>
        <w:rPr>
          <w:sz w:val="22"/>
          <w:szCs w:val="22"/>
        </w:rPr>
      </w:pPr>
      <w:r w:rsidRPr="00146B9A">
        <w:rPr>
          <w:sz w:val="22"/>
          <w:szCs w:val="22"/>
        </w:rPr>
        <w:t>М.Г. Имел я честь получить от вас письмо, которым вы выражаете вашу родительскую заботливость о сыне вашем, и особенно в отношении его телесного здоровья. Вам кажется, что он был более здоров прежде присоединения его к Православной Церкви. А я вам скажу откровенно, что он и теперь не совсем достаточного здоровья, а тогда, на мои глаза, еще более был слаб и худощав телом. Впрочем, в последний приезд к нам он не жаловался на нездоровье, а еще выражал некоторое желание в отношении женитьбы, только не решается еще на это потому, что не имеет достаточных средств к семейной жизни. У него и у холостого почти ничего не остается от годового жалованья, которое, судя по прежним временам, очень немалозначительно. Вы замечаете в нем фанатизм; но в нем более, кажется, своеобразность, доходящая иногда до странности, оттого, что он всегда жил более по деревням, одиноко и уединенно, а потому привык действовать как ему вздумается. От сего и обнаруживаются в нем неровности, похожие на фанатизм. Впрочем, я и прежде вашего письма лично советовал ему, чтобы держался во всем более золотой середины, как в домашней жизни, так и в обращении с другими. Тем более теперь буду это иметь в виду, по желанию и внушению вашему, и при всяком случае письменно буду напоминать ему об этом. Искренно желаю вам всего благого, имею честь, и прочее...</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667" w:name="_Toc246850146"/>
      <w:bookmarkStart w:id="668" w:name="_Toc233912760"/>
      <w:bookmarkStart w:id="669" w:name="_Toc233908433"/>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670" w:name="_Toc246936584"/>
      <w:bookmarkStart w:id="671" w:name="_Toc247116945"/>
      <w:r w:rsidRPr="00146B9A">
        <w:rPr>
          <w:rFonts w:ascii="Times New Roman" w:hAnsi="Times New Roman" w:cs="Times New Roman"/>
          <w:sz w:val="22"/>
          <w:szCs w:val="22"/>
        </w:rPr>
        <w:t>233. ПИСЬМО СТАРЦА К СЫНУ ПАСТОРА</w:t>
      </w:r>
      <w:bookmarkEnd w:id="667"/>
      <w:bookmarkEnd w:id="668"/>
      <w:bookmarkEnd w:id="669"/>
      <w:bookmarkEnd w:id="670"/>
      <w:bookmarkEnd w:id="67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Возлюбленный о Господе! Давно собирался я писать к вам, но немощь моя и недосуг не дозволяли мне. Посылаю вам подлинником письмо родителя вашего. Хотя я не могу вполне согласиться с его мнением, но не могу и совсем отвергнуть оного в том отношении, чтобы вы, по возможности, берегли свое здоровье и не изнуряли оного неуместными лишениями и телесным подвижничеством не по силам. Хорошо — везде и во всем середина. Неумеренность же и неблаговременность всегда вместо мнимой пользы приносят вред. Знайте, что телесные добродетели (пост и бдения) только орудия добродетелей; добродетель же в собственном смысле только душевная. Воздержание нужно иметь не только от различных снедей и пития, но от страстей вообще: от гнева и раздражительности, от зазрения и осуждения, от тайного и явного возношения, от упрямства и неуместной настойчивости на своем, и подобное. Благоразумная и благонамеренная уступчивость, где нет явного нарушения заповеди Божией и явного греха, всего ближе подходит к заповеди Господней (Мф. 16: 24): «</w:t>
      </w:r>
      <w:r w:rsidRPr="00146B9A">
        <w:rPr>
          <w:iCs/>
          <w:sz w:val="22"/>
          <w:szCs w:val="22"/>
        </w:rPr>
        <w:t xml:space="preserve">аще кто хощет по Мне ити, да отвержется себе и возмет крест свой и по Мне грядет». </w:t>
      </w:r>
      <w:r w:rsidRPr="00146B9A">
        <w:rPr>
          <w:sz w:val="22"/>
          <w:szCs w:val="22"/>
        </w:rPr>
        <w:t>Не говорю вам, чтобы вы уступали людям, если бы некоторые из них стали принуждать вас к презорливому нарушению постановлений Православной Церкви, но объясню только, что среди столкновений между людьми следует стараться сохранить благодушие и мир внутренний, прежде, по крайней мере, стараясь сохранить псаломское слово: «смутихся и не глаголах», потом уже сказанное к предуспевшим: «уготовихся и не смутихся». Не вотще сказано в Евангелии (Мф. 10: 16): «</w:t>
      </w:r>
      <w:r w:rsidRPr="00146B9A">
        <w:rPr>
          <w:iCs/>
          <w:sz w:val="22"/>
          <w:szCs w:val="22"/>
        </w:rPr>
        <w:t xml:space="preserve">будите... мудри яко змия, и цели яко голубие». </w:t>
      </w:r>
      <w:r w:rsidRPr="00146B9A">
        <w:rPr>
          <w:sz w:val="22"/>
          <w:szCs w:val="22"/>
        </w:rPr>
        <w:t>Змея, когда ранят ее тело, всячески старается соблюсти целой главу; а христианин в трудных обстоятельствах да старается соблюдать веру в Промысл Всесильного и Всеблагого Бога. Иже воздаст коемуждо по делом терпения, чтобы чрез сию веру удержать себя в пределах незлобия голубиного. Начал было писать о благоразсудном употреблении пищи и телесного бдения, а написалось иное.</w:t>
      </w:r>
    </w:p>
    <w:p w:rsidR="00F71046" w:rsidRPr="00146B9A" w:rsidRDefault="00F71046" w:rsidP="00F71046">
      <w:pPr>
        <w:spacing w:before="0"/>
        <w:ind w:firstLine="540"/>
        <w:jc w:val="both"/>
        <w:rPr>
          <w:sz w:val="22"/>
          <w:szCs w:val="22"/>
        </w:rPr>
      </w:pPr>
      <w:r w:rsidRPr="00146B9A">
        <w:rPr>
          <w:sz w:val="22"/>
          <w:szCs w:val="22"/>
        </w:rPr>
        <w:t>Пусть будет так. Бог весть полезное лучше нашего. Письмо родителя возвратите! Мир вам!</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672" w:name="_Toc246850147"/>
      <w:bookmarkStart w:id="673" w:name="_Toc233912761"/>
      <w:bookmarkStart w:id="674" w:name="_Toc233908434"/>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675" w:name="_Toc246936585"/>
      <w:bookmarkStart w:id="676" w:name="_Toc247116946"/>
      <w:r w:rsidRPr="00146B9A">
        <w:rPr>
          <w:rFonts w:ascii="Times New Roman" w:hAnsi="Times New Roman" w:cs="Times New Roman"/>
          <w:sz w:val="22"/>
          <w:szCs w:val="22"/>
        </w:rPr>
        <w:t>234. КАК ИСПОВЕДОВАТЬСЯ?</w:t>
      </w:r>
      <w:bookmarkEnd w:id="672"/>
      <w:bookmarkEnd w:id="673"/>
      <w:bookmarkEnd w:id="674"/>
      <w:bookmarkEnd w:id="675"/>
      <w:bookmarkEnd w:id="67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Письмо ваше получил... Также и об исповеди сказано у вас неясно. Надобно исповедовать в чем согрешили и как согрешили, — вот и все. Хорошо заблаговременно написать не по книге исповедь и прочитать самому перед духовником. Будет и ему понятно и незатруднительно, и исповедующемуся легко и отрадно.</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677" w:name="_Toc246850148"/>
      <w:bookmarkStart w:id="678" w:name="_Toc233912762"/>
      <w:bookmarkStart w:id="679" w:name="_Toc233908435"/>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680" w:name="_Toc246936586"/>
      <w:bookmarkStart w:id="681" w:name="_Toc247116947"/>
      <w:r w:rsidRPr="00146B9A">
        <w:rPr>
          <w:rFonts w:ascii="Times New Roman" w:hAnsi="Times New Roman" w:cs="Times New Roman"/>
          <w:sz w:val="22"/>
          <w:szCs w:val="22"/>
        </w:rPr>
        <w:t>235. ПИСЬМА НАДО ПИСАТЬ ЯСНО</w:t>
      </w:r>
      <w:bookmarkEnd w:id="677"/>
      <w:bookmarkEnd w:id="678"/>
      <w:bookmarkEnd w:id="679"/>
      <w:bookmarkEnd w:id="680"/>
      <w:bookmarkEnd w:id="681"/>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Благодарю вас за поздравление меня с днем Ангела. Только в письме вашем не понимаю некоторых слов об узах, и о свержении оных, и «что-то как-то». Вы намерены предпринять и на что-то и как-то решиться, но ясно не выражаете сего. Вперед о намерениях своих лучше пишите прямо и ясно, чтобы после не раскаиваться тщетно. Апостол (Еф. 5: 13) говорит, что «</w:t>
      </w:r>
      <w:r w:rsidRPr="00146B9A">
        <w:rPr>
          <w:iCs/>
          <w:sz w:val="22"/>
          <w:szCs w:val="22"/>
        </w:rPr>
        <w:t xml:space="preserve">все... являемое свет есть». </w:t>
      </w:r>
      <w:r w:rsidRPr="00146B9A">
        <w:rPr>
          <w:sz w:val="22"/>
          <w:szCs w:val="22"/>
        </w:rPr>
        <w:t xml:space="preserve">Пишет он сие о действиях и намерениях духовных и соприкосновенных оным. Повторяется опытными: </w:t>
      </w:r>
      <w:r w:rsidRPr="00146B9A">
        <w:rPr>
          <w:sz w:val="22"/>
          <w:szCs w:val="22"/>
        </w:rPr>
        <w:lastRenderedPageBreak/>
        <w:t>«Семь раз отмерить и потом уже отрезать». Мир вам и пребыванию вашему.</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682" w:name="_Toc246850149"/>
      <w:bookmarkStart w:id="683" w:name="_Toc233912763"/>
      <w:bookmarkStart w:id="684" w:name="_Toc233908436"/>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685" w:name="_Toc246936587"/>
      <w:bookmarkStart w:id="686" w:name="_Toc247116948"/>
      <w:r w:rsidRPr="00146B9A">
        <w:rPr>
          <w:rFonts w:ascii="Times New Roman" w:hAnsi="Times New Roman" w:cs="Times New Roman"/>
          <w:sz w:val="22"/>
          <w:szCs w:val="22"/>
        </w:rPr>
        <w:t>236. РАССУЖДЕНИЕ ВЫШЕ ВСЕХ ДОБРОДЕТЕЛЕЙ</w:t>
      </w:r>
      <w:bookmarkEnd w:id="682"/>
      <w:bookmarkEnd w:id="683"/>
      <w:bookmarkEnd w:id="684"/>
      <w:bookmarkEnd w:id="685"/>
      <w:bookmarkEnd w:id="686"/>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Письмо ваше, от 17 октября, получил, но по немощи собственноручно писать не могу, а диктую. Признаюсь, что меня немало удивило сказанное в письме вашем, что вы наняли себе квартиру за 18 рублей без отопления и сами должны покупать дрова и заботиться об этой несродной вам комиссии; а между тем хотите употреблять пищу в скоромные дни — топленое молоко с хлебом, а в постные — вареные и сушеные яблоки, которыми снабдила вас матушка. Вникните сами хорошенько в сказанное, и вы ясно увидите противоречие: почти весь свой приход тратить на пространные и чистые комнаты, и при этом питать себя так скудно и недостаточно, что вы можете совершенно добить свое расстроенное и без того здоровье. Давно обносится слово православных опытных мужей: «Не красна изба углами, а красна пирогами». Это слово и теперь из духовной песни не выкинешь. Особенно вам, при потрясенном вашем здоровье, должно заботиться более о приличном и полезном питании, нежели о нарядности широкой квартиры. Преподобный Кассиан Римлянин повествует, что древние старцы, сойдясь, рассуждали о добродетелях, — какая из них главнее и необходимее; одни из них выставляли пост и бдение, другие — нестяжание и презрение своих вещей, третьи — милостыню, и иные — иное, и таким образом многая часть ночи прошла в сей беседе. Наконец, после всех, великий Антоний сказал: «Правда, все сие полезно ищущим Бога, но добродетелям сим преимущество дать не попущаем: то что видим в постах и бдениях ходивших и нестяжание крайнее претерпевших, и милостыню исправлявших толико, яко не довлети им имений к раздаянию, но по сих окаянно отпадших от добродетели. Что убо их совратитися с правого пути содела? Не иное что, по моему мнению, разве не имеяху они правого и должного рассуждения. Сие учит человека оставлять во всем безмерие, и шествовати путем царским, то есть средним. Оно не попущает человеку, чтобы от десныя страны окрадаем не был безмерным воздержанием, а от страны шуия не был развлекаем к нерадению и расслаблению. Если человек сам может рассуждать здраво и правильно, то сам да рассуждает; а если не может, да советуется, и благим советом да управляет свои дела». Святой Лествичник указывает путь к приобретению здравого рассуждения: «От послушания, — говорит он, — рождается смирение, а от смирения — рассуждение». Как думаю, так и написал вам, впрочем, сами рассмотрите сказанное и примените дело к делу, чтобы концы сходились воедино; если же один конец будет большой, а другой малый, то выйдет это очень неблагообразно. В Писании же сказано (1 Кор. 14: 40): «</w:t>
      </w:r>
      <w:r w:rsidRPr="00146B9A">
        <w:rPr>
          <w:iCs/>
          <w:sz w:val="22"/>
          <w:szCs w:val="22"/>
        </w:rPr>
        <w:t xml:space="preserve">вся же благообразно и по чину да бывают», </w:t>
      </w:r>
      <w:r w:rsidRPr="00146B9A">
        <w:rPr>
          <w:sz w:val="22"/>
          <w:szCs w:val="22"/>
        </w:rPr>
        <w:t>то есть в надлежащем порядке.</w:t>
      </w:r>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687" w:name="_Toc246850150"/>
      <w:bookmarkStart w:id="688" w:name="_Toc233912764"/>
      <w:bookmarkStart w:id="689" w:name="_Toc233908437"/>
    </w:p>
    <w:p w:rsidR="00F71046" w:rsidRPr="00146B9A" w:rsidRDefault="00F71046" w:rsidP="00F71046">
      <w:pPr>
        <w:pStyle w:val="3"/>
        <w:spacing w:before="0" w:after="0"/>
        <w:ind w:firstLine="540"/>
        <w:jc w:val="both"/>
        <w:rPr>
          <w:rFonts w:ascii="Times New Roman" w:hAnsi="Times New Roman" w:cs="Times New Roman"/>
          <w:sz w:val="22"/>
          <w:szCs w:val="22"/>
        </w:rPr>
      </w:pPr>
      <w:bookmarkStart w:id="690" w:name="_Toc246936588"/>
      <w:bookmarkStart w:id="691" w:name="_Toc247116949"/>
      <w:r w:rsidRPr="00146B9A">
        <w:rPr>
          <w:rFonts w:ascii="Times New Roman" w:hAnsi="Times New Roman" w:cs="Times New Roman"/>
          <w:sz w:val="22"/>
          <w:szCs w:val="22"/>
        </w:rPr>
        <w:t>237. ТРИ СОЧИНЕНИЯ СТАРЦА ИЕРОСХИМОНАХА АМВРОСИЯ, НАПИСАННЫЕ ИМ ПРИ ЖИЗНИ ОПТИНСКОГО СТАРЦА ИЕРОСХИМОНАХА МАКАРИЯ (ИВАНОВА), И, КОНЕЧНО, С ЕГО БЛАГОСЛОВЕНИЯ</w:t>
      </w:r>
      <w:bookmarkEnd w:id="687"/>
      <w:bookmarkEnd w:id="688"/>
      <w:bookmarkEnd w:id="689"/>
      <w:bookmarkEnd w:id="690"/>
      <w:bookmarkEnd w:id="691"/>
    </w:p>
    <w:p w:rsidR="00F71046" w:rsidRPr="00146B9A" w:rsidRDefault="00F71046" w:rsidP="00F71046">
      <w:pPr>
        <w:spacing w:before="0"/>
        <w:ind w:firstLine="540"/>
        <w:jc w:val="both"/>
        <w:rPr>
          <w:sz w:val="22"/>
          <w:szCs w:val="22"/>
        </w:rPr>
      </w:pPr>
    </w:p>
    <w:p w:rsidR="00F71046" w:rsidRPr="00146B9A" w:rsidRDefault="00F71046" w:rsidP="00F71046">
      <w:pPr>
        <w:pStyle w:val="4"/>
        <w:spacing w:before="0" w:after="0"/>
        <w:ind w:firstLine="540"/>
        <w:jc w:val="both"/>
        <w:rPr>
          <w:color w:val="000000"/>
          <w:spacing w:val="-2"/>
          <w:sz w:val="22"/>
          <w:szCs w:val="22"/>
        </w:rPr>
      </w:pPr>
      <w:bookmarkStart w:id="692" w:name="_Toc246936589"/>
      <w:r w:rsidRPr="00146B9A">
        <w:rPr>
          <w:b w:val="0"/>
          <w:bCs w:val="0"/>
          <w:color w:val="000000"/>
          <w:spacing w:val="-2"/>
          <w:sz w:val="22"/>
          <w:szCs w:val="22"/>
          <w:lang w:val="en-US"/>
        </w:rPr>
        <w:t>I</w:t>
      </w:r>
      <w:r w:rsidRPr="00146B9A">
        <w:rPr>
          <w:b w:val="0"/>
          <w:bCs w:val="0"/>
          <w:color w:val="000000"/>
          <w:spacing w:val="-2"/>
          <w:sz w:val="22"/>
          <w:szCs w:val="22"/>
        </w:rPr>
        <w:t>. Письмо, писанное от имени неизвестной монахини к ее дяде лютеранину (против лютеран)</w:t>
      </w:r>
      <w:bookmarkEnd w:id="692"/>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Я вас всегда любила, почитала и уважала, дяденька, как отца. Поэтому вам всегда желала блага, как себе. Но какое для нас благо выше всех благ, как не спасение вечное для душ наших? Посильное исследование сего предмета привело меня к тому, что я решилась письменно побеседовать с вами, дяденька, о том, что теперь так много занимает душу мою. Прошу вас, дяденька, взять терпение — прочесть длинное письмо мое, и еще прошу взять на себя труд — рассмотреть и исследовать то, что в нем написано. Это я нахожу нужным и для вас, и собственно для меня, для успокоения души моей, искренно вас любящей. Выслушайте же, дяденька, объяснение мое.</w:t>
      </w:r>
    </w:p>
    <w:p w:rsidR="00F71046" w:rsidRPr="00146B9A" w:rsidRDefault="00F71046" w:rsidP="00F71046">
      <w:pPr>
        <w:spacing w:before="0"/>
        <w:ind w:firstLine="540"/>
        <w:jc w:val="both"/>
        <w:rPr>
          <w:sz w:val="22"/>
          <w:szCs w:val="22"/>
        </w:rPr>
      </w:pPr>
      <w:r w:rsidRPr="00146B9A">
        <w:rPr>
          <w:sz w:val="22"/>
          <w:szCs w:val="22"/>
        </w:rPr>
        <w:t xml:space="preserve">В начале поступления моего в монастырь я безразлично думала о христианских вероисповеданиях, так как слыхала многократно в кругу людей образованных, что будто бы во всяком вероисповедании можно спастись, лишь нужно быть хорошим человеком. Поэтому я, рожденная в православной вере, по вероучению Православной Церкви и старалась, по силе своей, устраивать спасение свое, читая различные православные книги в продолжение двенадцати с лишком лет. Что же я узнала в продолжение сего времени и чрез это чтение? Узнала я, что Православная Церковь, в продолжение восемнадцати с половиной столетий, сохраняет неизменным и неповрежденным от нововведений то учение, которое передано ей от Самого Господа нашего Иисуса Христа через его апостолов и их преемников — епископов и пастырей стада Христова и посредством Вселенских Соборов. Еще узнала я, что вне сей единой Святой Соборной и Апостольской Церкви, каковой по всей справедливости называется и есть Церковь Православная, весьма сомнительно и неверно спасение в других </w:t>
      </w:r>
      <w:r w:rsidRPr="00146B9A">
        <w:rPr>
          <w:sz w:val="22"/>
          <w:szCs w:val="22"/>
        </w:rPr>
        <w:lastRenderedPageBreak/>
        <w:t>вероисповеданиях, потому что апостол Павел ясно говорит в Послании к Ефесеем: «</w:t>
      </w:r>
      <w:r w:rsidRPr="00146B9A">
        <w:rPr>
          <w:iCs/>
          <w:sz w:val="22"/>
          <w:szCs w:val="22"/>
        </w:rPr>
        <w:t xml:space="preserve">Един Господь, едина вера№ </w:t>
      </w:r>
      <w:r w:rsidRPr="00146B9A">
        <w:rPr>
          <w:sz w:val="22"/>
          <w:szCs w:val="22"/>
        </w:rPr>
        <w:t>(Еф. 4: 5). Слова сии показывают, что едина только — вера истинная, другие же вероисповедания всячески не истинны, а ложны, и едина только есть Церковь истинная, именно та, которую Сам Господь в начале основал через апостолов Своих и их преемников — епископов, и о которой говорит в Евангелии: «</w:t>
      </w:r>
      <w:r w:rsidRPr="00146B9A">
        <w:rPr>
          <w:iCs/>
          <w:sz w:val="22"/>
          <w:szCs w:val="22"/>
        </w:rPr>
        <w:t xml:space="preserve">созижду Церковь Мою, и врата адова не одолеют ей» </w:t>
      </w:r>
      <w:r w:rsidRPr="00146B9A">
        <w:rPr>
          <w:sz w:val="22"/>
          <w:szCs w:val="22"/>
        </w:rPr>
        <w:t>(Мф. 16: 18). Очевидно, что Господь наш Иисус Христос основал одну главную и Соборную Церковь, а не много различных. Хотя в Апокалипсисе (Откровении) упоминается о семи церквах, но эти церкви были частные, единомысленные с единой Соборной Церковью.</w:t>
      </w:r>
    </w:p>
    <w:p w:rsidR="00F71046" w:rsidRPr="00146B9A" w:rsidRDefault="00F71046" w:rsidP="00F71046">
      <w:pPr>
        <w:spacing w:before="0"/>
        <w:ind w:firstLine="540"/>
        <w:jc w:val="both"/>
        <w:rPr>
          <w:sz w:val="22"/>
          <w:szCs w:val="22"/>
        </w:rPr>
      </w:pPr>
      <w:r w:rsidRPr="00146B9A">
        <w:rPr>
          <w:sz w:val="22"/>
          <w:szCs w:val="22"/>
        </w:rPr>
        <w:t>Что же значат прибавленные Господом слова: «</w:t>
      </w:r>
      <w:r w:rsidRPr="00146B9A">
        <w:rPr>
          <w:iCs/>
          <w:sz w:val="22"/>
          <w:szCs w:val="22"/>
        </w:rPr>
        <w:t xml:space="preserve">и врата адова не одолеют ей»? </w:t>
      </w:r>
      <w:r w:rsidRPr="00146B9A">
        <w:rPr>
          <w:sz w:val="22"/>
          <w:szCs w:val="22"/>
        </w:rPr>
        <w:t>Богодухновенные толковники Божественного Писания объясняют, что Господь наш, как Бог, знал, что в последующие времена люди, гордые и высокоумные, не захотят повиноваться Божественному учению единой истинной Церкви, Самим Господом основанной, а по своим хотениям и мудрованиям человеческим будут изобретать разные мнимые пути благоугождения Богу; верный же путь спасения, в единой истинной Церкви, будут хулить, и даже восставать на самую Церковь, хотя и безуспешно. Потому Господь и прибавил: «</w:t>
      </w:r>
      <w:r w:rsidRPr="00146B9A">
        <w:rPr>
          <w:iCs/>
          <w:sz w:val="22"/>
          <w:szCs w:val="22"/>
        </w:rPr>
        <w:t xml:space="preserve">врата адова не одолеют ей», </w:t>
      </w:r>
      <w:r w:rsidRPr="00146B9A">
        <w:rPr>
          <w:sz w:val="22"/>
          <w:szCs w:val="22"/>
        </w:rPr>
        <w:t>то есть люди заблуждающие, высокоумные хулители истинной Церкви, которые находятся под влиянием темных сил, и, по всей справедливости, суть «</w:t>
      </w:r>
      <w:r w:rsidRPr="00146B9A">
        <w:rPr>
          <w:iCs/>
          <w:sz w:val="22"/>
          <w:szCs w:val="22"/>
        </w:rPr>
        <w:t xml:space="preserve">врата адова», </w:t>
      </w:r>
      <w:r w:rsidRPr="00146B9A">
        <w:rPr>
          <w:sz w:val="22"/>
          <w:szCs w:val="22"/>
        </w:rPr>
        <w:t>потому что ложным и гибельным учением своим прельщают неопытных и низводят их во дно адово. Хотя многим покажется слово сие жестоко, особенно иноверцам, старающимся жить благочестиво, но пусть сами они внимательно рассмотрят слово апостола Иуды, который всех отделившихся от единости веры и Церкви называет чуждыми духа истины и духа Божия, как написано в его писании: «</w:t>
      </w:r>
      <w:r w:rsidRPr="00146B9A">
        <w:rPr>
          <w:iCs/>
          <w:sz w:val="22"/>
          <w:szCs w:val="22"/>
        </w:rPr>
        <w:t>яко в</w:t>
      </w:r>
      <w:r w:rsidRPr="00146B9A">
        <w:rPr>
          <w:sz w:val="22"/>
          <w:szCs w:val="22"/>
        </w:rPr>
        <w:t xml:space="preserve"> </w:t>
      </w:r>
      <w:r w:rsidRPr="00146B9A">
        <w:rPr>
          <w:iCs/>
          <w:sz w:val="22"/>
          <w:szCs w:val="22"/>
        </w:rPr>
        <w:t xml:space="preserve">последнее время будут ругателе, по своих похотех ходяще и нечестиих. Сии суть отделяюще себе (от единости веры и суть) телесни, духа не имущее» </w:t>
      </w:r>
      <w:r w:rsidRPr="00146B9A">
        <w:rPr>
          <w:sz w:val="22"/>
          <w:szCs w:val="22"/>
        </w:rPr>
        <w:t>(Иуд. 1: 18-19), то есть люди плотские, или душевные, но никак не духовные. И святой апостол Иоанн Богослов, в числе трех почитаемый столпом первенствующей Церкви Христовой, пишет об отделившихся от оной, что они чужды того, чему учили самовидцы и служители Слова, чужды участия апостолов, как читается в его Послании: «</w:t>
      </w:r>
      <w:r w:rsidRPr="00146B9A">
        <w:rPr>
          <w:iCs/>
          <w:sz w:val="22"/>
          <w:szCs w:val="22"/>
        </w:rPr>
        <w:t>От нас изыдоша, но не беша от нас: аще бы от нас были, пребыли убо быша с нами; но да явятся, яко не суть в</w:t>
      </w:r>
      <w:r w:rsidRPr="00146B9A">
        <w:rPr>
          <w:iCs/>
          <w:sz w:val="22"/>
          <w:szCs w:val="22"/>
          <w:lang w:val="en-US"/>
        </w:rPr>
        <w:t>cu</w:t>
      </w:r>
      <w:r w:rsidRPr="00146B9A">
        <w:rPr>
          <w:iCs/>
          <w:sz w:val="22"/>
          <w:szCs w:val="22"/>
        </w:rPr>
        <w:t xml:space="preserve"> от нас» </w:t>
      </w:r>
      <w:r w:rsidRPr="00146B9A">
        <w:rPr>
          <w:sz w:val="22"/>
          <w:szCs w:val="22"/>
        </w:rPr>
        <w:t>(1 Ин. 2: 19).</w:t>
      </w:r>
    </w:p>
    <w:p w:rsidR="00F71046" w:rsidRPr="00146B9A" w:rsidRDefault="00F71046" w:rsidP="00F71046">
      <w:pPr>
        <w:spacing w:before="0"/>
        <w:ind w:firstLine="540"/>
        <w:jc w:val="both"/>
        <w:rPr>
          <w:sz w:val="22"/>
          <w:szCs w:val="22"/>
        </w:rPr>
      </w:pPr>
      <w:r w:rsidRPr="00146B9A">
        <w:rPr>
          <w:sz w:val="22"/>
          <w:szCs w:val="22"/>
        </w:rPr>
        <w:t>Читая подобные свидетельства о различии учения Православной Церкви от прочих вероисповеданий, я пожелала, оставив другие, разузнать, сколько смогу, на чем основывают свое вероучение лютеране, потому что в числе их находится близкий моему сердцу человек — вы, любезный дяденька. Из разных источников, какие я могла иметь, мне удалось узнать следующее:</w:t>
      </w:r>
    </w:p>
    <w:p w:rsidR="00F71046" w:rsidRPr="00146B9A" w:rsidRDefault="00F71046" w:rsidP="00F71046">
      <w:pPr>
        <w:spacing w:before="0"/>
        <w:ind w:firstLine="540"/>
        <w:jc w:val="both"/>
        <w:rPr>
          <w:sz w:val="22"/>
          <w:szCs w:val="22"/>
        </w:rPr>
      </w:pPr>
      <w:r w:rsidRPr="00146B9A">
        <w:rPr>
          <w:sz w:val="22"/>
          <w:szCs w:val="22"/>
        </w:rPr>
        <w:t>1) Лютеранское вероисповедание получило свое начало от Лютера, бывшего священника Римской Церкви. Мне тут же представилось преимущество Православной Церкви, основанной под непосредственным влиянием Самого Господа Иисуса двенадцатью Его избранными учениками и апостолами и семьюдесятью меньшими, и учениками апостолов, каковы Дионисий Ареопагит, дивный Иерофей, Игнатий Богоносец, и прочие. Также пришло мне на мысль, что христианское учение Православной Церкви насаждено со многими трудностями и всякими скорбями, и запечатлено кровью бесчисленных мучеников. Лютер же основал свое учение за царским столом, при многом ласкательстве вельмож и народов, угнетаемых папскими злоупотреблениями, которые готовы были принять всякое учение, лишь бы только избавиться от неистовой папской власти.</w:t>
      </w:r>
    </w:p>
    <w:p w:rsidR="00F71046" w:rsidRPr="00146B9A" w:rsidRDefault="00F71046" w:rsidP="00F71046">
      <w:pPr>
        <w:spacing w:before="0"/>
        <w:ind w:firstLine="540"/>
        <w:jc w:val="both"/>
        <w:rPr>
          <w:sz w:val="22"/>
          <w:szCs w:val="22"/>
        </w:rPr>
      </w:pPr>
      <w:r w:rsidRPr="00146B9A">
        <w:rPr>
          <w:sz w:val="22"/>
          <w:szCs w:val="22"/>
        </w:rPr>
        <w:t xml:space="preserve">2) Лютеранское вероучение существует только 300 лет, и уже успело разделиться на семьдесят с лишком разно мыслящих сект и обществ, из которых каждая партия считает свое вероучение правым. Меня поразило и удивило несказанно то, как умные из лютеран, при таких неблагоприятных последствиях и при таком разделении и разномыслии, не примечают неосновательности и явного противоречия в лютеранском учении. Не очевидна ли после сего истина вероучения Православной Церкви, которое проповедано и насаждено разными апостолами, в разных странах, среди различных народов, которые имели неодинаковое наречие, разные нравы и обычаи и руководились различными законами? Но, несмотря на все это, Православная Церковь какое вероучение содержала в первенствующие времена христианства, то же содержит неизменным и неповрежденным от нововведений в продолжение 18 столетий с половиной. Хотя были времена, в которые Православная Церковь сильно была возмущаема, по ухищрению злоначальника диавола, различными еретиками, но православные пастыри, собираясь со всей вселенной, общим советом, при содействии Святаго Духа, очищали христианскую истину и ограждали Церковь Православную правилами, переданными от апостолов и святых отцов, согласно со Священным Писанием. </w:t>
      </w:r>
    </w:p>
    <w:p w:rsidR="00F71046" w:rsidRPr="00146B9A" w:rsidRDefault="00F71046" w:rsidP="00F71046">
      <w:pPr>
        <w:spacing w:before="0"/>
        <w:ind w:firstLine="540"/>
        <w:jc w:val="both"/>
        <w:rPr>
          <w:sz w:val="22"/>
          <w:szCs w:val="22"/>
        </w:rPr>
      </w:pPr>
      <w:r w:rsidRPr="00146B9A">
        <w:rPr>
          <w:sz w:val="22"/>
          <w:szCs w:val="22"/>
        </w:rPr>
        <w:t xml:space="preserve">3) Хотя учение протестантов произошло по нужде, вследствие злоупотреблений и насилий папской власти, но если бы Лютер и Кальвин искали истины и славы Божией, а не своей славы, чтобы прославить имена свои в потомстве, как преобразователей Церкви, то, при заблуждении и уклонении </w:t>
      </w:r>
      <w:r w:rsidRPr="00146B9A">
        <w:rPr>
          <w:sz w:val="22"/>
          <w:szCs w:val="22"/>
        </w:rPr>
        <w:lastRenderedPageBreak/>
        <w:t>частной Римской Церкви в нововведения, могли обратиться к Соборной Восточной Православной Церкви, которая среди различных скорбей, яко крин в тернии, процветала благочестием и сияла истиною вероучения, и таким образом числом последователей своих умножили бы число сынов единой истинной Церкви Христовой и избавили бы оных от того разделения и разномыслия, в каком бедствуют они душевно в настоящее время, влачась ветрами различного суемудрия человеческого. Но высокоумие и славолюбие приводили ли когда-либо кого к истине? Их плод: суемудрие и ложь, и обольщение себя и других.</w:t>
      </w:r>
    </w:p>
    <w:p w:rsidR="00F71046" w:rsidRPr="00146B9A" w:rsidRDefault="00F71046" w:rsidP="00F71046">
      <w:pPr>
        <w:spacing w:before="0"/>
        <w:ind w:firstLine="540"/>
        <w:jc w:val="both"/>
        <w:rPr>
          <w:sz w:val="22"/>
          <w:szCs w:val="22"/>
        </w:rPr>
      </w:pPr>
      <w:r w:rsidRPr="00146B9A">
        <w:rPr>
          <w:sz w:val="22"/>
          <w:szCs w:val="22"/>
        </w:rPr>
        <w:t>4) Лютеране отвергают предание Церковное, говоря, что «мы принимаем только писанное в Евангелии и Посланиях апостольских», чем явно сами себе противоречат, потому что в Посланиях есть прямое указание на приятие Церковного предания. Святой апостол Павел пишет к Коринфянам: «</w:t>
      </w:r>
      <w:r w:rsidRPr="00146B9A">
        <w:rPr>
          <w:iCs/>
          <w:sz w:val="22"/>
          <w:szCs w:val="22"/>
        </w:rPr>
        <w:t xml:space="preserve">хвалю же вы, братие, яко вся моя помните, и якоже предах вам, предания держите» </w:t>
      </w:r>
      <w:r w:rsidRPr="00146B9A">
        <w:rPr>
          <w:sz w:val="22"/>
          <w:szCs w:val="22"/>
        </w:rPr>
        <w:t>(1 Кор. 11: 2). И еще: «</w:t>
      </w:r>
      <w:r w:rsidRPr="00146B9A">
        <w:rPr>
          <w:iCs/>
          <w:sz w:val="22"/>
          <w:szCs w:val="22"/>
        </w:rPr>
        <w:t xml:space="preserve">Темже убо, братие, стойте и держите предания» </w:t>
      </w:r>
      <w:r w:rsidRPr="00146B9A">
        <w:rPr>
          <w:sz w:val="22"/>
          <w:szCs w:val="22"/>
        </w:rPr>
        <w:t>(2 Фес. 2: 15). И в Послании к Тимофею: «</w:t>
      </w:r>
      <w:r w:rsidRPr="00146B9A">
        <w:rPr>
          <w:iCs/>
          <w:sz w:val="22"/>
          <w:szCs w:val="22"/>
        </w:rPr>
        <w:t xml:space="preserve">О Тимофее, предание сохрани, уклонялся скверных суесловий и прекословии лжеименнаго разума» </w:t>
      </w:r>
      <w:r w:rsidRPr="00146B9A">
        <w:rPr>
          <w:sz w:val="22"/>
          <w:szCs w:val="22"/>
        </w:rPr>
        <w:t>(1 Тим. 6: 20). И святой апостол Иоанн Богослов пишет в Соборном послании: «</w:t>
      </w:r>
      <w:r w:rsidRPr="00146B9A">
        <w:rPr>
          <w:iCs/>
          <w:sz w:val="22"/>
          <w:szCs w:val="22"/>
        </w:rPr>
        <w:t xml:space="preserve">Много имех писати вам, и не восхотех хартиею и чернилом, но надеюся приити к вам и усты ко устом глаголати, да радость ваша будет исполнена» </w:t>
      </w:r>
      <w:r w:rsidRPr="00146B9A">
        <w:rPr>
          <w:sz w:val="22"/>
          <w:szCs w:val="22"/>
        </w:rPr>
        <w:t>(2 Ин. 1: 12). Неужели эта устная беседа апостола Иоанна и беседы прочих апостолов произнесены были на воздух и оставлены без внимания учениками первенствующей Церкви? Нет; из таких устных бесед составлялись так называемые правила апостолов, существующие доселе в Православной Церкви. Скажем и более сего: ежели отвергнуть предание Церковное, то нельзя верить и Евангелию, потому что Господь Своей рукой Евангелия не писал, а устно передал учение благовестия апостолам; ученики же первенствующей Церкви написали слышанное от Господа учение. И в начале, в разных местах, написано было много евангелий; но Церковь, рассмотрев оные, признала достоверными и истинными только писания четырех известных евангелистов, прочих же отвергла. Итак, правильно ли поступают лютеране, отвергая авторитет Церкви в отношении предания оной? Господь наш Иисус Христос не только Сам устно проповедовал учение благовестия, но и ученикам не дал заповеди писать, а повелел проповедовать оное устно же, как читаем у евангелистов Марка и Матфея: «</w:t>
      </w:r>
      <w:r w:rsidRPr="00146B9A">
        <w:rPr>
          <w:iCs/>
          <w:sz w:val="22"/>
          <w:szCs w:val="22"/>
        </w:rPr>
        <w:t xml:space="preserve">проповедите Евангелие всей твари» </w:t>
      </w:r>
      <w:r w:rsidRPr="00146B9A">
        <w:rPr>
          <w:sz w:val="22"/>
          <w:szCs w:val="22"/>
        </w:rPr>
        <w:t>(Мк. 16: 15); «</w:t>
      </w:r>
      <w:r w:rsidRPr="00146B9A">
        <w:rPr>
          <w:iCs/>
          <w:sz w:val="22"/>
          <w:szCs w:val="22"/>
        </w:rPr>
        <w:t xml:space="preserve">шедше... научите вся языки, крестяще их во имя Отца и Сына и Святаго Духа, учаще их блюсти вся, елика заповедах вам» </w:t>
      </w:r>
      <w:r w:rsidRPr="00146B9A">
        <w:rPr>
          <w:sz w:val="22"/>
          <w:szCs w:val="22"/>
        </w:rPr>
        <w:t>(Мф. 28: 19). А что апостолами написано, то написано после проповедания Евангелия, по требованию обстоятельств. И это устроилось промыслительно, чтобы после можно было по сим посланиям повторять переданное ими устно учение. Известно также, что многие апостолы ничего не писали, а другие если и писали, то писали, по их собственному свидетельству, уже «</w:t>
      </w:r>
      <w:r w:rsidRPr="00146B9A">
        <w:rPr>
          <w:iCs/>
          <w:sz w:val="22"/>
          <w:szCs w:val="22"/>
        </w:rPr>
        <w:t xml:space="preserve">об извествованных </w:t>
      </w:r>
      <w:r w:rsidRPr="00146B9A">
        <w:rPr>
          <w:sz w:val="22"/>
          <w:szCs w:val="22"/>
        </w:rPr>
        <w:t xml:space="preserve">в них </w:t>
      </w:r>
      <w:r w:rsidRPr="00146B9A">
        <w:rPr>
          <w:iCs/>
          <w:sz w:val="22"/>
          <w:szCs w:val="22"/>
        </w:rPr>
        <w:t xml:space="preserve">вещех, </w:t>
      </w:r>
      <w:r w:rsidRPr="00146B9A">
        <w:rPr>
          <w:sz w:val="22"/>
          <w:szCs w:val="22"/>
        </w:rPr>
        <w:t xml:space="preserve">по преданию, </w:t>
      </w:r>
      <w:r w:rsidRPr="00146B9A">
        <w:rPr>
          <w:iCs/>
          <w:sz w:val="22"/>
          <w:szCs w:val="22"/>
        </w:rPr>
        <w:t xml:space="preserve">якоже предаша нам, иже исперва самовидцы и слуги бывшии Словесе» </w:t>
      </w:r>
      <w:r w:rsidRPr="00146B9A">
        <w:rPr>
          <w:sz w:val="22"/>
          <w:szCs w:val="22"/>
        </w:rPr>
        <w:t>(Лк. 1: 1-2), — притом писали не обо всех предметах, а только о некоторых, о других же вовсе умалчивали, как уже и без того известных по преданию. Посему-то Православно-Кафолическая Церковь за источник христианской религии, кроме Священного Писания, признает и священное предание.</w:t>
      </w:r>
    </w:p>
    <w:p w:rsidR="00F71046" w:rsidRPr="00146B9A" w:rsidRDefault="00F71046" w:rsidP="00F71046">
      <w:pPr>
        <w:spacing w:before="0"/>
        <w:ind w:firstLine="540"/>
        <w:jc w:val="both"/>
        <w:rPr>
          <w:sz w:val="22"/>
          <w:szCs w:val="22"/>
        </w:rPr>
      </w:pPr>
      <w:r w:rsidRPr="00146B9A">
        <w:rPr>
          <w:sz w:val="22"/>
          <w:szCs w:val="22"/>
        </w:rPr>
        <w:t>5) Православная Церковь имеет семь Таинств, а лютеране признают только два Таинства — Крещение и Евхаристию. Да и сии Таинства не имеют у них настоящего значения и совершения, потому что Таинства сии совершает у них мирянин, хотя и называется он пастором, то есть человеком, почитаемым у них за священника. У лютеран нет священства, потому что нет епископов, так как основатель их учения Лютер, будучи только священником, не мог передать другим священства. Кто же однако поставляет пасторов на дело служения? Они избираются из числа людей, получивших духовное образование, и консистория протестантская, или духовное правительство их, где миряне заседают в числе членов, дает им от себя право именоваться пасторами и совершать священнослужение.</w:t>
      </w:r>
    </w:p>
    <w:p w:rsidR="00F71046" w:rsidRPr="00146B9A" w:rsidRDefault="00F71046" w:rsidP="00F71046">
      <w:pPr>
        <w:spacing w:before="0"/>
        <w:ind w:firstLine="540"/>
        <w:jc w:val="both"/>
        <w:rPr>
          <w:sz w:val="22"/>
          <w:szCs w:val="22"/>
        </w:rPr>
      </w:pPr>
      <w:r w:rsidRPr="00146B9A">
        <w:rPr>
          <w:sz w:val="22"/>
          <w:szCs w:val="22"/>
        </w:rPr>
        <w:t>Но может ли совершать Таинство Евхаристии мирянин? Нигде в Священном Писании и в Церковной истории нет ни примера, ни указания на то, чтобы мирянин мог совершать Таинство Евхаристии. Поэтому некто из мирян, каким бы именем ни назывался он, если дерзает на сие, весьма согрешает, и великий ответ даст Богу; а приобщающиеся от него весьма обманываются, и тщетно обольщают себя. Притом, Таинство Евхаристии требует другого Таинства — Покаяния и Исповеди грехов пред духовным лицом и получения разрешения от него, достоин ли кто или недостоин приобщения Святых Таин Тела и Крови Господней, да не в суд и осуждение «</w:t>
      </w:r>
      <w:r w:rsidRPr="00146B9A">
        <w:rPr>
          <w:iCs/>
          <w:sz w:val="22"/>
          <w:szCs w:val="22"/>
        </w:rPr>
        <w:t xml:space="preserve">себе яст и пиет, не разсуждая тела Господня» </w:t>
      </w:r>
      <w:r w:rsidRPr="00146B9A">
        <w:rPr>
          <w:sz w:val="22"/>
          <w:szCs w:val="22"/>
        </w:rPr>
        <w:t>(1Кор. 11: 29), как свидетельствует святой апостол Павел. Если Иоанну Крестителю крещаемые от него исповедовали при Крещении грехи свои, то правильно ли поступают лютеране, исповедующиеся сами себе, в своей совести, стыдясь от гордости исповедать язвы свои греховные другому? Но стыд сей, понесенный кающимся пред духовником, избавляет его от стыда на Страшном Суде Господнем, как справедливо верует Православная Церковь. Не напрасно сказано в Священном Писании: «</w:t>
      </w:r>
      <w:r w:rsidRPr="00146B9A">
        <w:rPr>
          <w:iCs/>
          <w:sz w:val="22"/>
          <w:szCs w:val="22"/>
        </w:rPr>
        <w:t xml:space="preserve">Исповедайте друг другу согрешения и молитеся друг за друга, яко да изцелеете» </w:t>
      </w:r>
      <w:r w:rsidRPr="00146B9A">
        <w:rPr>
          <w:sz w:val="22"/>
          <w:szCs w:val="22"/>
        </w:rPr>
        <w:lastRenderedPageBreak/>
        <w:t>(Иак. 5: 16).</w:t>
      </w:r>
    </w:p>
    <w:p w:rsidR="00F71046" w:rsidRPr="00146B9A" w:rsidRDefault="00F71046" w:rsidP="00F71046">
      <w:pPr>
        <w:spacing w:before="0"/>
        <w:ind w:firstLine="540"/>
        <w:jc w:val="both"/>
        <w:rPr>
          <w:sz w:val="22"/>
          <w:szCs w:val="22"/>
        </w:rPr>
      </w:pPr>
      <w:r w:rsidRPr="00146B9A">
        <w:rPr>
          <w:sz w:val="22"/>
          <w:szCs w:val="22"/>
        </w:rPr>
        <w:t>Положим, что Крещение по нужде может совершить водой и мирянин, во имя Святыя Троицы — Отца и Сына и Святаго Духа. На этом основании Православная Церковь признает Крещение и протестантское, но она сие Крещение, как и свое собственное, утверждает другим Таинством — Миропомазания, чтобы очищенный от первородного греха и возрожденный в купели Крещения получил и новые силы свыше для утверждения и преуспеяния в христианской жизни, когда через таинственное помазание сообщается ему печать дара Духа Святаго. Пример сего видим в первенствующей Церкви. Когда Самария была крещена благовестником Филиппом, одним из седми диаконов, то апостолы послали двух из среды своей утверждать в вере новообращенных в Самарии, сообщая им Духа Святаго. Чувствуют и протестанты потребность сего Таинства, потому что у них сохранилось название конфирмации, или утверждения в вере; но как Таинство сие может быть только сообщено одним епископом, или, если через священника, то посредством мира, освященного молитвою архиерейскою, посему у лютеран некому преподать дары Святаго Духа новообращенным.</w:t>
      </w:r>
    </w:p>
    <w:p w:rsidR="00F71046" w:rsidRPr="00146B9A" w:rsidRDefault="00F71046" w:rsidP="00F71046">
      <w:pPr>
        <w:spacing w:before="0"/>
        <w:ind w:firstLine="540"/>
        <w:jc w:val="both"/>
        <w:rPr>
          <w:sz w:val="22"/>
          <w:szCs w:val="22"/>
        </w:rPr>
      </w:pPr>
      <w:r w:rsidRPr="00146B9A">
        <w:rPr>
          <w:sz w:val="22"/>
          <w:szCs w:val="22"/>
        </w:rPr>
        <w:t>Хотя между лютеранами есть одна партия, которая мнит иметь епископов, но мнение это несправедливо и ложно, как обличал сие в недавнее время один лютеранин же, из англичан. Человек этот получил духовное образование и должен был занять место помощника мнимо-епископского; но он прежде пожелал узнать, действительно ли лютеранское епископское рукоположение ведет непрерывное свое преемство от апостолов, и в продолжение трех лет он с большим старанием исследовал исторически предмет сей. Что же он нашел через это исследование? Нашел, что все мнимо-священные лютеране ни что иное, как миряне — собственное выражение исследователя. Потому что при последней перемене католицизма на протестантизм один только епископ согласился принять лютеранское учение, но сей епископ всегда по болезни уклонялся от посвящения других, по свидетельству исследователя, рассуждая справедливо, что к новому вероучению не идет старое священство. Поэтому меньшие духовные лица лютеранские вынуждены были сочинить некоторую формулу и по ней поставляли себе одинаково епископов и священников, в продолжение ста лет. Но всякое неправое дело само собой и обличается. Священники, одинаково поставляемые, как и епископы, стали по времени считать себя равными им в правах, по каковой причине лютеранская формула посвящения потребовала исправления и прибавления, что такой-то поставляется для священнического служения. Вот история лютеранского епископства!</w:t>
      </w:r>
    </w:p>
    <w:p w:rsidR="00F71046" w:rsidRPr="00146B9A" w:rsidRDefault="00F71046" w:rsidP="00F71046">
      <w:pPr>
        <w:spacing w:before="0"/>
        <w:ind w:firstLine="540"/>
        <w:jc w:val="both"/>
        <w:rPr>
          <w:sz w:val="22"/>
          <w:szCs w:val="22"/>
        </w:rPr>
      </w:pPr>
      <w:r w:rsidRPr="00146B9A">
        <w:rPr>
          <w:sz w:val="22"/>
          <w:szCs w:val="22"/>
        </w:rPr>
        <w:t>Означенный же исследователь, исследуя начало лютеранского рукоположения, с тем вместе исследовал и вероучения: латинское, армянское и православное, и присоединился к последнему, как сохраняющему вероучение свое неизменным и неповрежденным от нововведений со времен апостольских («Духовная Беседа», 1858, № 42).</w:t>
      </w:r>
    </w:p>
    <w:p w:rsidR="00F71046" w:rsidRPr="00146B9A" w:rsidRDefault="00F71046" w:rsidP="00F71046">
      <w:pPr>
        <w:spacing w:before="0"/>
        <w:ind w:firstLine="540"/>
        <w:jc w:val="both"/>
        <w:rPr>
          <w:sz w:val="22"/>
          <w:szCs w:val="22"/>
        </w:rPr>
      </w:pPr>
      <w:r w:rsidRPr="00146B9A">
        <w:rPr>
          <w:sz w:val="22"/>
          <w:szCs w:val="22"/>
        </w:rPr>
        <w:t>6) Лютер отверг хранение постов, установленных от времен апостолов в Церкви Христовой по благословенным причинам. Справедливо ли и основательно ли это отвержение? Не Сам ли Господь наш, Богочеловек, подал тому пример, постившись чеыредесять дней и четыредесять ночей? А что Господь творил, то творил для подражания нашего, как Сам свидетельствует: «</w:t>
      </w:r>
      <w:r w:rsidRPr="00146B9A">
        <w:rPr>
          <w:iCs/>
          <w:sz w:val="22"/>
          <w:szCs w:val="22"/>
        </w:rPr>
        <w:t xml:space="preserve">образ бо дах вам, да, якоже Аз сотворих... и вы творите» </w:t>
      </w:r>
      <w:r w:rsidRPr="00146B9A">
        <w:rPr>
          <w:sz w:val="22"/>
          <w:szCs w:val="22"/>
        </w:rPr>
        <w:t>(Ин. 13: 15). На сем основании, и в память поста Господня, в Православной Церкви издревле установлен пост великой Четыредесятницы. Хотя не все могут в этом подражать Господу, как избранные его Моисей и Илия, постившиеся сорок дней и сорок ночей, но каждый правоверующий христианин должен по силе своей хранить пост сей, как предписано в правилах единой истинной Соборной Церкви Христовой. Ежели апостолы, мужи богодухновенные и святые и бесстрастные, постились, как это видно из многих мест Деяний Апостольских, то основательно ли сделал Лютер, лишив людей немощных и страстных сего святого оружия к обузданию страстей, то есть поста; потому что пост с рассуждением и в меру соблюдаемый укрощает страсти плотские.</w:t>
      </w:r>
    </w:p>
    <w:p w:rsidR="00F71046" w:rsidRPr="00146B9A" w:rsidRDefault="00F71046" w:rsidP="00F71046">
      <w:pPr>
        <w:spacing w:before="0"/>
        <w:ind w:firstLine="540"/>
        <w:jc w:val="both"/>
        <w:rPr>
          <w:sz w:val="22"/>
          <w:szCs w:val="22"/>
        </w:rPr>
      </w:pPr>
      <w:r w:rsidRPr="00146B9A">
        <w:rPr>
          <w:sz w:val="22"/>
          <w:szCs w:val="22"/>
        </w:rPr>
        <w:t>Кроме сего, на пост, соблюдаемый православными перед праздником Рождества Христова, есть явное указание в Деяниях Апостольских, что оный установлен еще во времена апостолов, и был тогда уже известен всей первенствующей Церкви Христовой. Святой Лука, описывая ту морскую бурю, в которой бедствовал корабль, везший апостола Павла в Рим, выставляет на вид, что святой Павел предсказывал сотнику это бедствие по причине позднего времени и уже начавшейся зимы: «</w:t>
      </w:r>
      <w:r w:rsidRPr="00146B9A">
        <w:rPr>
          <w:iCs/>
          <w:sz w:val="22"/>
          <w:szCs w:val="22"/>
        </w:rPr>
        <w:t xml:space="preserve">занеже и пост уже бе прешел» </w:t>
      </w:r>
      <w:r w:rsidRPr="00146B9A">
        <w:rPr>
          <w:sz w:val="22"/>
          <w:szCs w:val="22"/>
        </w:rPr>
        <w:t>(Деян. 27: 9). Очевидно, святой Лука упоминает здесь о известном посте тогдашней Церкви. Пост сей у православных бывает от 15 ноября до 25 декабря, именно в то время, когда на Средиземном море бывают страшные зимние бури. Что скажут на это лютеране, мнящие предписывать себе правила жизни из Священного Писания?</w:t>
      </w:r>
    </w:p>
    <w:p w:rsidR="00F71046" w:rsidRPr="00146B9A" w:rsidRDefault="00F71046" w:rsidP="00F71046">
      <w:pPr>
        <w:spacing w:before="0"/>
        <w:ind w:firstLine="540"/>
        <w:jc w:val="both"/>
        <w:rPr>
          <w:sz w:val="22"/>
          <w:szCs w:val="22"/>
        </w:rPr>
      </w:pPr>
      <w:r w:rsidRPr="00146B9A">
        <w:rPr>
          <w:sz w:val="22"/>
          <w:szCs w:val="22"/>
        </w:rPr>
        <w:t>7) Также лютеране, вопреки Священному Писанию, исповедуют, что Дух Святый исходит и от Сына. Не Сам ли Господь говорит о Святом Духе, что Он «</w:t>
      </w:r>
      <w:r w:rsidRPr="00146B9A">
        <w:rPr>
          <w:iCs/>
          <w:sz w:val="22"/>
          <w:szCs w:val="22"/>
        </w:rPr>
        <w:t xml:space="preserve">от Отца исходит», </w:t>
      </w:r>
      <w:r w:rsidRPr="00146B9A">
        <w:rPr>
          <w:sz w:val="22"/>
          <w:szCs w:val="22"/>
        </w:rPr>
        <w:t xml:space="preserve">как написано у евангелиста Иоанна (Ин. 15: 26). Есть и еще у лютеран мудрования, ни на чем не основанные, но о них </w:t>
      </w:r>
      <w:r w:rsidRPr="00146B9A">
        <w:rPr>
          <w:sz w:val="22"/>
          <w:szCs w:val="22"/>
        </w:rPr>
        <w:lastRenderedPageBreak/>
        <w:t>теперь говорить не время.</w:t>
      </w:r>
    </w:p>
    <w:p w:rsidR="00F71046" w:rsidRPr="00146B9A" w:rsidRDefault="00F71046" w:rsidP="00F71046">
      <w:pPr>
        <w:spacing w:before="0"/>
        <w:ind w:firstLine="540"/>
        <w:jc w:val="both"/>
        <w:rPr>
          <w:sz w:val="22"/>
          <w:szCs w:val="22"/>
        </w:rPr>
      </w:pPr>
      <w:r w:rsidRPr="00146B9A">
        <w:rPr>
          <w:sz w:val="22"/>
          <w:szCs w:val="22"/>
        </w:rPr>
        <w:t>8) Один лютеранин из немцев, недавно принявший Православие, открыл следующую злонамеренность Лютера. Господь говорит в Евангелии: «</w:t>
      </w:r>
      <w:r w:rsidRPr="00146B9A">
        <w:rPr>
          <w:iCs/>
          <w:sz w:val="22"/>
          <w:szCs w:val="22"/>
        </w:rPr>
        <w:t xml:space="preserve">аще же </w:t>
      </w:r>
      <w:r w:rsidRPr="00146B9A">
        <w:rPr>
          <w:sz w:val="22"/>
          <w:szCs w:val="22"/>
        </w:rPr>
        <w:t xml:space="preserve">(брат твой) </w:t>
      </w:r>
      <w:r w:rsidRPr="00146B9A">
        <w:rPr>
          <w:iCs/>
          <w:sz w:val="22"/>
          <w:szCs w:val="22"/>
        </w:rPr>
        <w:t xml:space="preserve">и Церковь преслушает, буди тебе якоже язычник и мытарь» </w:t>
      </w:r>
      <w:r w:rsidRPr="00146B9A">
        <w:rPr>
          <w:sz w:val="22"/>
          <w:szCs w:val="22"/>
        </w:rPr>
        <w:t>(Мф. 18: 17); и святой апостол Павел пишет к Тимофею: «</w:t>
      </w:r>
      <w:r w:rsidRPr="00146B9A">
        <w:rPr>
          <w:iCs/>
          <w:sz w:val="22"/>
          <w:szCs w:val="22"/>
        </w:rPr>
        <w:t>да увеси, како подобает в дому Божии жити, яже есть Церковь Бога жива, столп и утверждение истины»</w:t>
      </w:r>
      <w:r w:rsidRPr="00146B9A">
        <w:rPr>
          <w:sz w:val="22"/>
          <w:szCs w:val="22"/>
        </w:rPr>
        <w:t>(1 Тим. 3: 15). Лютер понял силу слов сих, что ими апостол и Сам Господь приписывают Церкви великую важность в отношении истины и данного ей от Господа духовного права. А так как он от частной Римской Церкви, ради злоупотреблений ее, отторгся, к Соборной же Православной Церкви, по высокоумию и славолюбию, пристать не захотел, то и заменил в немецком переводе Священного Писания слово «церковь» словом «приход», тогда как на немецком языке есть подлинное слово «церковь». Справьтесь в подлинниках: еллино-греческом, латинском и французском не испорченном (не говорю о славянском), и увидите эту поддельность. Притом рассудите: ежели в семидесяти лютеранских разномыслящих партиях всякий приход будет столп и утверждение истины, то какая же это будет истина Христова? И еще: как исполнится лютеранское высокопарное проповедание любви, когда они, по сказанной причине, должны презирать друг друга, как язычников.</w:t>
      </w:r>
    </w:p>
    <w:p w:rsidR="00F71046" w:rsidRPr="00146B9A" w:rsidRDefault="00F71046" w:rsidP="00F71046">
      <w:pPr>
        <w:spacing w:before="0"/>
        <w:ind w:firstLine="540"/>
        <w:jc w:val="both"/>
        <w:rPr>
          <w:sz w:val="22"/>
          <w:szCs w:val="22"/>
        </w:rPr>
      </w:pPr>
      <w:r w:rsidRPr="00146B9A">
        <w:rPr>
          <w:sz w:val="22"/>
          <w:szCs w:val="22"/>
        </w:rPr>
        <w:t>9) Лютеране, в оправдание своего отделения от единой Соборной Церкви, приводят место из Деяний Апостольских: «</w:t>
      </w:r>
      <w:r w:rsidRPr="00146B9A">
        <w:rPr>
          <w:iCs/>
          <w:sz w:val="22"/>
          <w:szCs w:val="22"/>
        </w:rPr>
        <w:t xml:space="preserve">яко не на лица зрит Бог, но во всяцем языце бояйся Его и делаяй правду приятен Ему есть» </w:t>
      </w:r>
      <w:r w:rsidRPr="00146B9A">
        <w:rPr>
          <w:sz w:val="22"/>
          <w:szCs w:val="22"/>
        </w:rPr>
        <w:t>(Деян. 10: 34-35). Но слова эти не служат в оправдание лютеранам, а более в обличение им. Это сказано о Корнилии Сотнике, что он за творение многой милостыни и за всегдашние молитвы действительно был приятен Богу, но не был совершенно угоден Ему, а был еще недостаточен в том, что требовалось к совершенному спасению. Почему явившийся Ангел и повелел ему призвать апостола Петра, объясняя и причину призвания: «</w:t>
      </w:r>
      <w:r w:rsidRPr="00146B9A">
        <w:rPr>
          <w:iCs/>
          <w:sz w:val="22"/>
          <w:szCs w:val="22"/>
        </w:rPr>
        <w:t xml:space="preserve">той речет тебе глаголы, в нихже спасешися ты и весь дом твой» </w:t>
      </w:r>
      <w:r w:rsidRPr="00146B9A">
        <w:rPr>
          <w:sz w:val="22"/>
          <w:szCs w:val="22"/>
        </w:rPr>
        <w:t>(Деян. 10: 6).</w:t>
      </w:r>
    </w:p>
    <w:p w:rsidR="00F71046" w:rsidRPr="00146B9A" w:rsidRDefault="00F71046" w:rsidP="00F71046">
      <w:pPr>
        <w:spacing w:before="0"/>
        <w:ind w:firstLine="540"/>
        <w:jc w:val="both"/>
        <w:rPr>
          <w:sz w:val="22"/>
          <w:szCs w:val="22"/>
        </w:rPr>
      </w:pPr>
      <w:r w:rsidRPr="00146B9A">
        <w:rPr>
          <w:sz w:val="22"/>
          <w:szCs w:val="22"/>
        </w:rPr>
        <w:t>Вместо неправого толкования сего места и происшествия лютеране должны бы вразумиться правильным смыслом оного и обратиться к Апостольской Церкви. Это особенно необходимо тем из них, которые стараются жить благочестиво и совершают многие молитвы к Богу, потому что в Церкви они обрели бы глаголы к совершенному благоугождению Божию и получили несомненное спасение с домами своими.</w:t>
      </w:r>
    </w:p>
    <w:p w:rsidR="00F71046" w:rsidRPr="00146B9A" w:rsidRDefault="00F71046" w:rsidP="00F71046">
      <w:pPr>
        <w:spacing w:before="0"/>
        <w:ind w:firstLine="540"/>
        <w:jc w:val="both"/>
        <w:rPr>
          <w:sz w:val="22"/>
          <w:szCs w:val="22"/>
        </w:rPr>
      </w:pPr>
      <w:r w:rsidRPr="00146B9A">
        <w:rPr>
          <w:sz w:val="22"/>
          <w:szCs w:val="22"/>
        </w:rPr>
        <w:t>10) Лютеране и еще одному месту Священного Писания дают совершенно иной смысл. Святой апостол Павел пишет к Тимофею: «</w:t>
      </w:r>
      <w:r w:rsidRPr="00146B9A">
        <w:rPr>
          <w:iCs/>
          <w:sz w:val="22"/>
          <w:szCs w:val="22"/>
        </w:rPr>
        <w:t xml:space="preserve">Един бо есть Бог, и един ходатай Бога и человеков, человек Христос Иисус, давый Себе избавление за всех: свидетелство времены своими, в неже поставлен бых аз проповедник и Апостол» </w:t>
      </w:r>
      <w:r w:rsidRPr="00146B9A">
        <w:rPr>
          <w:sz w:val="22"/>
          <w:szCs w:val="22"/>
        </w:rPr>
        <w:t>(1 Тим. 2: 5-7). Православная Церковь объясняет это место Священного Писания так, что дело искупления нашего и избавления нас от клятв и первородного греха никто не мог совершить, никакой человек, ни Ангел, а токмо Единородный Сын Божий и Слово Отчее. Лютеране же, взяв только половину смысла сего места, именно: «</w:t>
      </w:r>
      <w:r w:rsidRPr="00146B9A">
        <w:rPr>
          <w:iCs/>
          <w:sz w:val="22"/>
          <w:szCs w:val="22"/>
        </w:rPr>
        <w:t xml:space="preserve">един бо есть Бог, и един ходатай Бога и человеков», </w:t>
      </w:r>
      <w:r w:rsidRPr="00146B9A">
        <w:rPr>
          <w:sz w:val="22"/>
          <w:szCs w:val="22"/>
        </w:rPr>
        <w:t>усиливаются доказывать этим отвержение почитания святых угодников Божиих, считая излишним и ходатайство их за нас пред Богом. Но справедливо ли мудрствуют лютеране? Добросовестно ли толкуют так?</w:t>
      </w:r>
    </w:p>
    <w:p w:rsidR="00F71046" w:rsidRPr="00146B9A" w:rsidRDefault="00F71046" w:rsidP="00F71046">
      <w:pPr>
        <w:spacing w:before="0"/>
        <w:ind w:firstLine="540"/>
        <w:jc w:val="both"/>
        <w:rPr>
          <w:sz w:val="22"/>
          <w:szCs w:val="22"/>
        </w:rPr>
      </w:pPr>
      <w:r w:rsidRPr="00146B9A">
        <w:rPr>
          <w:sz w:val="22"/>
          <w:szCs w:val="22"/>
        </w:rPr>
        <w:t xml:space="preserve">11)  </w:t>
      </w:r>
      <w:r w:rsidRPr="00146B9A">
        <w:rPr>
          <w:b/>
          <w:bCs/>
          <w:sz w:val="22"/>
          <w:szCs w:val="22"/>
        </w:rPr>
        <w:t xml:space="preserve">Вопрос. </w:t>
      </w:r>
      <w:r w:rsidRPr="00146B9A">
        <w:rPr>
          <w:sz w:val="22"/>
          <w:szCs w:val="22"/>
        </w:rPr>
        <w:t>Отчего вероучение Православной Церкви, насажденное разными апостолами в различных местах и народах, пребывает одинаковым и неизменным в продолжение осьмнадцати столетий с половиной; лютеранское же учение, преподанное одним человеком, разделилось в продолжение трех столетий более нежели на семьдесят разномыслящих партий?</w:t>
      </w:r>
    </w:p>
    <w:p w:rsidR="00F71046" w:rsidRPr="00146B9A" w:rsidRDefault="00F71046" w:rsidP="00F71046">
      <w:pPr>
        <w:spacing w:before="0"/>
        <w:ind w:firstLine="540"/>
        <w:jc w:val="both"/>
        <w:rPr>
          <w:sz w:val="22"/>
          <w:szCs w:val="22"/>
        </w:rPr>
      </w:pPr>
      <w:r w:rsidRPr="00146B9A">
        <w:rPr>
          <w:b/>
          <w:sz w:val="22"/>
          <w:szCs w:val="22"/>
        </w:rPr>
        <w:t>Ответ</w:t>
      </w:r>
      <w:r w:rsidRPr="00146B9A">
        <w:rPr>
          <w:sz w:val="22"/>
          <w:szCs w:val="22"/>
        </w:rPr>
        <w:t>. Оттого, что Соборная Православная и Апостольская Церковь заповедует чадам своим понимать Священное Писание так, как объясняли и объясняют оное избранные Божии мужи, очищенные от страстей, Богоносные и Духоносные, и признаваемые за таковых от всей Соборной Церкви Христовой; Лютер же позволил каждому своему последователю толковать Священное Писание по своему усмотрению. Но как и одна гордость, не говоря о других грубых страстях, сильно может ослеплять человека, так что он не может видеть представляемой ему истины, поэтому и высокоумные последователи Лютерова учения, толкуя каждый по-своему Священное Писание, не могли не впасть в разномыслие и споры и раздоры, отчего неминуемо последовало разделение их на столько несогласных между собой партий.</w:t>
      </w:r>
    </w:p>
    <w:p w:rsidR="00F71046" w:rsidRPr="00146B9A" w:rsidRDefault="00F71046" w:rsidP="00F71046">
      <w:pPr>
        <w:spacing w:before="0"/>
        <w:ind w:firstLine="540"/>
        <w:jc w:val="both"/>
        <w:rPr>
          <w:sz w:val="22"/>
          <w:szCs w:val="22"/>
        </w:rPr>
      </w:pPr>
      <w:r w:rsidRPr="00146B9A">
        <w:rPr>
          <w:sz w:val="22"/>
          <w:szCs w:val="22"/>
        </w:rPr>
        <w:t>Лютер неправое свое мнение, что всякому, ради живущего в нем Духа Святаго, можно толковать Священное Писание по своему разумению, неправо основал на словах апостола Иоанна: «</w:t>
      </w:r>
      <w:r w:rsidRPr="00146B9A">
        <w:rPr>
          <w:iCs/>
          <w:sz w:val="22"/>
          <w:szCs w:val="22"/>
        </w:rPr>
        <w:t xml:space="preserve">И вы помазание имате от Святаго и весте вся» </w:t>
      </w:r>
      <w:r w:rsidRPr="00146B9A">
        <w:rPr>
          <w:sz w:val="22"/>
          <w:szCs w:val="22"/>
        </w:rPr>
        <w:t xml:space="preserve">(1 Ин. 2: 20). Лютеране не имеют сего духовного помазания, потому что не имеют Таинства Миропомазания, через которое сообщается крещаемым печать дара Духа Святаго, как уже доказано это выше примером Самарии, крещенной от благовестника Филиппа, но не получившей еще через одно Крещение Святаго Духа. Хотя каженик, крещенный тем же Филиппом, и </w:t>
      </w:r>
      <w:r w:rsidRPr="00146B9A">
        <w:rPr>
          <w:sz w:val="22"/>
          <w:szCs w:val="22"/>
        </w:rPr>
        <w:lastRenderedPageBreak/>
        <w:t>святой Павел, крещенный апостолом Ананией, и получили Святаго Духа, но частные случаи, бывающие по нужде и по особенному Промыслу Божию, не могут быть общим правилом. Притом и получившие Святаго Духа могут угашать его различными страстями (см. 1 Фес. 5: 19); а с угасшим светильником исследователь поневоле будет блуждать во тьме неведения и прелести вражией.</w:t>
      </w:r>
    </w:p>
    <w:p w:rsidR="00F71046" w:rsidRPr="00146B9A" w:rsidRDefault="00F71046" w:rsidP="00F71046">
      <w:pPr>
        <w:spacing w:before="0"/>
        <w:ind w:firstLine="540"/>
        <w:jc w:val="both"/>
        <w:rPr>
          <w:sz w:val="22"/>
          <w:szCs w:val="22"/>
        </w:rPr>
      </w:pPr>
      <w:r w:rsidRPr="00146B9A">
        <w:rPr>
          <w:sz w:val="22"/>
          <w:szCs w:val="22"/>
        </w:rPr>
        <w:t>12) Лютер подверг сомнению Соборное Послание святого Иакова, брата Божия. Когда другие вероисповедания признают это Послание за подлинное послание святого Иакова, то почему же один Лютер признает его за сомнительное? Святой Иаков в своем Послании говорит, что одной веры недостаточно ко спасению, а потребны при вере и добрые дела. Лютер же проповедует спасение через одну веру, без добрых дел. Но справедливо ли последнее мнение? Не Сам ли Господь говорит в Евангелии: «</w:t>
      </w:r>
      <w:r w:rsidRPr="00146B9A">
        <w:rPr>
          <w:iCs/>
          <w:sz w:val="22"/>
          <w:szCs w:val="22"/>
        </w:rPr>
        <w:t xml:space="preserve">аще... хощеши внити в живот, соблюди заповеди»? </w:t>
      </w:r>
      <w:r w:rsidRPr="00146B9A">
        <w:rPr>
          <w:sz w:val="22"/>
          <w:szCs w:val="22"/>
        </w:rPr>
        <w:t>(Мф. 19: 17). И кроме хранения от грубых пороков заповедует Господь хранение и от самых тонких, именно: не гневаться, не осуждать, хранить целомудрие и в очах, творить милостыню, пост и молитвы без тщеславия и любопоказания, прощать обиды, любить врагов, молиться за творящих нам напасть; а все это и называется добрыми делами. И в этих добрых делах Господь не имеет никакой надобности; но исполнение святых Его заповедей служит лишь хранением собственно для человека. Что будет и с дорогими вещами, когда они будут оставлены в презрении, в сырости, в нечистоте? Одна сгниет, другая изоржавеет, третью изъест моль. То же самое бывает и с христианами, презирающими хранение и исполнение заповедей Божиих, и особенно с теми, которые исполнение оных считают ненужным и излишним. Доктор собственно для себя не имеет надобности в предписываемой им диете; но сохранение диетических правил необходимо для больного, который у врача сего лечится. Так и для христианина, мнящего веровать в Бога, необходимо исполнение заповедей Божиих, и никак недостаточно ко спасению одной веры. Потому что и бесы веруют и трепещут, но не имеют надежды получить спасение. А если некоторые из христиан, по немощи, не могут совершать всех добрых дел? Тогда Господь приемлет благое их произволение и сознание своей немощи, и смирение пред всеми, и прошение помилования от Господа единым Его милосердием. Ибо Господь ненавидит только горделивое самооправдание тех, которые измышляют лукавые изветы к своему извинению.</w:t>
      </w:r>
    </w:p>
    <w:p w:rsidR="00F71046" w:rsidRPr="00146B9A" w:rsidRDefault="00F71046" w:rsidP="00F71046">
      <w:pPr>
        <w:spacing w:before="0"/>
        <w:ind w:firstLine="540"/>
        <w:jc w:val="both"/>
        <w:rPr>
          <w:sz w:val="22"/>
          <w:szCs w:val="22"/>
        </w:rPr>
      </w:pPr>
      <w:r w:rsidRPr="00146B9A">
        <w:rPr>
          <w:sz w:val="22"/>
          <w:szCs w:val="22"/>
        </w:rPr>
        <w:t>Благонамеренные и из лютеран признают потребность благочестивой жизни и исполнение заповедей Божиих, потому что самое внутреннее сознание человека, самая совесть его требует сего. Одни лишь ослепленные гордостью и сластолюбием неправедно надеются получить благой конец и милость Божию туне и после укоризненной их жизни; но весьма ошибутся в этом. Что сеет человек, то всячески и пожнет.</w:t>
      </w:r>
    </w:p>
    <w:p w:rsidR="00F71046" w:rsidRPr="00146B9A" w:rsidRDefault="00F71046" w:rsidP="00F71046">
      <w:pPr>
        <w:spacing w:before="0"/>
        <w:ind w:firstLine="540"/>
        <w:jc w:val="both"/>
        <w:rPr>
          <w:sz w:val="22"/>
          <w:szCs w:val="22"/>
        </w:rPr>
      </w:pPr>
      <w:r w:rsidRPr="00146B9A">
        <w:rPr>
          <w:sz w:val="22"/>
          <w:szCs w:val="22"/>
        </w:rPr>
        <w:t>13) Некоторые из лютеран усердно и с горячностью молятся Богу, и на этих чувствах душевных мнят основать свое спасение, оставляя без внимания главнейшую заповедь Господа, Который говорит: «</w:t>
      </w:r>
      <w:r w:rsidRPr="00146B9A">
        <w:rPr>
          <w:iCs/>
          <w:sz w:val="22"/>
          <w:szCs w:val="22"/>
        </w:rPr>
        <w:t xml:space="preserve">Не всяк глаголяй Ми: Господи, Господи, внидет в Царствие Небесное: но творяй волю Отца Моего, Иже есть на небесех» </w:t>
      </w:r>
      <w:r w:rsidRPr="00146B9A">
        <w:rPr>
          <w:sz w:val="22"/>
          <w:szCs w:val="22"/>
        </w:rPr>
        <w:t>(Мф. 7: 21). Как в начале преслушанием праотцов нарушена была воля Божия, так и теперь исполнение оной начинается прежде всего послушанием Церкви Христовой, как Сам Господь свидетельствует о сем пред пастырями ее, начиная от апостолов: «</w:t>
      </w:r>
      <w:r w:rsidRPr="00146B9A">
        <w:rPr>
          <w:iCs/>
          <w:sz w:val="22"/>
          <w:szCs w:val="22"/>
        </w:rPr>
        <w:t xml:space="preserve">Слушаяй вас, Мене слушает: и отметаяйся вас, Мене отметается: отметаяйся же Мене, отметается Пославшаго Мя» </w:t>
      </w:r>
      <w:r w:rsidRPr="00146B9A">
        <w:rPr>
          <w:sz w:val="22"/>
          <w:szCs w:val="22"/>
        </w:rPr>
        <w:t>(Лк. 10: 16); и в другом месте: «</w:t>
      </w:r>
      <w:r w:rsidRPr="00146B9A">
        <w:rPr>
          <w:iCs/>
          <w:sz w:val="22"/>
          <w:szCs w:val="22"/>
        </w:rPr>
        <w:t xml:space="preserve">аще же и Церковь преслушает </w:t>
      </w:r>
      <w:r w:rsidRPr="00146B9A">
        <w:rPr>
          <w:sz w:val="22"/>
          <w:szCs w:val="22"/>
        </w:rPr>
        <w:t xml:space="preserve">(а не народ), </w:t>
      </w:r>
      <w:r w:rsidRPr="00146B9A">
        <w:rPr>
          <w:iCs/>
          <w:sz w:val="22"/>
          <w:szCs w:val="22"/>
        </w:rPr>
        <w:t xml:space="preserve">буди тебе якоже язычник и мытарь» </w:t>
      </w:r>
      <w:r w:rsidRPr="00146B9A">
        <w:rPr>
          <w:sz w:val="22"/>
          <w:szCs w:val="22"/>
        </w:rPr>
        <w:t>(Мф. 18: 17). Тщетно против сих слов Господа лютеране хотят оправдать себя другими словами Священного Писания: «</w:t>
      </w:r>
      <w:r w:rsidRPr="00146B9A">
        <w:rPr>
          <w:iCs/>
          <w:sz w:val="22"/>
          <w:szCs w:val="22"/>
        </w:rPr>
        <w:t xml:space="preserve">Вы бо есте церкви Бога жива, якоже рече Бог: яко вселюся в них и похожду, и буду им Бог, и тии будут Мне людие» </w:t>
      </w:r>
      <w:r w:rsidRPr="00146B9A">
        <w:rPr>
          <w:sz w:val="22"/>
          <w:szCs w:val="22"/>
        </w:rPr>
        <w:t>(2 Кор. 6: 16; Лев. 26: 12). Человек сугубое имеет естество, — состоит из тела и души, и Господь прежде сотворил тело, потом же душу. Поэтому всякий, именующийся христианином, прежде должен принадлежать к видимой Церкви Христовой, как Сам Господь повелевает, потом уже да позаботится он и о духовной своей церкви, по внутреннему человеку. И то и другое необходимо. Не вотще сказано в Священном Писании (Пс. 67: 7): «</w:t>
      </w:r>
      <w:r w:rsidRPr="00146B9A">
        <w:rPr>
          <w:iCs/>
          <w:sz w:val="22"/>
          <w:szCs w:val="22"/>
        </w:rPr>
        <w:t xml:space="preserve">Бог вселяет единомысленныя в дом» </w:t>
      </w:r>
      <w:r w:rsidRPr="00146B9A">
        <w:rPr>
          <w:sz w:val="22"/>
          <w:szCs w:val="22"/>
        </w:rPr>
        <w:t>Свой, то есть в Церковь Свою, как воинствующую на земле, так и торжествующую на небеси, ибо обе они составляют одно царство Дома — Владыки Христа. Посему разномыслящим и отделяющимся от сего Дома Божия предлежит явная опасность остаться вне, с юродивыми девами, так как они по упорству (против Церкви) будут иметь оскудение в потребном елее.</w:t>
      </w:r>
    </w:p>
    <w:p w:rsidR="00F71046" w:rsidRPr="00146B9A" w:rsidRDefault="00F71046" w:rsidP="00F71046">
      <w:pPr>
        <w:spacing w:before="0"/>
        <w:ind w:firstLine="540"/>
        <w:jc w:val="both"/>
        <w:rPr>
          <w:sz w:val="22"/>
          <w:szCs w:val="22"/>
        </w:rPr>
      </w:pPr>
      <w:r w:rsidRPr="00146B9A">
        <w:rPr>
          <w:sz w:val="22"/>
          <w:szCs w:val="22"/>
        </w:rPr>
        <w:t xml:space="preserve">Вот, дяденька, что узнала я, то представляю на рассмотрение ваше. Не подумайте, что я хочу учить вас: яйца курицу не учат. Также не желаю, чтобы вы просто поверили словам моим; но только искренно прошу вас исследовать важный и необходимый предмет сей. Еще прошу дать мне благородное слово, чтобы вы, прежде совершенного исследования, не говорили и не рассуждали об этом с вашими пасторами и близкими вам лютеранами, а если угодно будет вам в случае недоумений что-либо узнать о Православии, то можете поговорить о сем с высокопреосвященным Григорием, с Андреем Николаевичем Муравьевым и со Степаном Онисимовичем Бурачком. Я знаю, дяденька, что вы усердно </w:t>
      </w:r>
      <w:r w:rsidRPr="00146B9A">
        <w:rPr>
          <w:sz w:val="22"/>
          <w:szCs w:val="22"/>
        </w:rPr>
        <w:lastRenderedPageBreak/>
        <w:t>молитесь Богу. Потому прежде исследования обоих вероисповеданий помолитесь Господу с верой, без всякого предубеждения к той или другой стороне, православной и лютеранской. Я верую милосердию Божию, что если человек с правотой сердца взыщет истины Христовой, то всячески оная откроется ему без примеси ложного мудрования. Только не принимайте извещения о сем и удостоверения через какой-либо голос извне, или внутри вас. Это, по православному вероучению, может быть от врага, ненавистника истины Христовой и сеятеля плевел ложного учения. Извещение и удостоверение, по учению Церкви, есть просто разрешение самомнения и убеждение в истине Христовой, чего как себе, так и вам желаю от всей души и от всего сердца. Аминь.</w:t>
      </w:r>
    </w:p>
    <w:p w:rsidR="00F71046" w:rsidRPr="00146B9A" w:rsidRDefault="00F71046" w:rsidP="00F71046">
      <w:pPr>
        <w:spacing w:before="0"/>
        <w:ind w:firstLine="540"/>
        <w:jc w:val="both"/>
        <w:rPr>
          <w:sz w:val="22"/>
          <w:szCs w:val="22"/>
        </w:rPr>
      </w:pPr>
    </w:p>
    <w:p w:rsidR="00F71046" w:rsidRPr="00146B9A" w:rsidRDefault="00F71046" w:rsidP="00F71046">
      <w:pPr>
        <w:pStyle w:val="4"/>
        <w:spacing w:before="0" w:after="0"/>
        <w:ind w:firstLine="540"/>
        <w:jc w:val="both"/>
        <w:rPr>
          <w:color w:val="000000"/>
          <w:spacing w:val="-2"/>
          <w:sz w:val="22"/>
          <w:szCs w:val="22"/>
        </w:rPr>
      </w:pPr>
      <w:bookmarkStart w:id="693" w:name="_Toc246936590"/>
      <w:r w:rsidRPr="00146B9A">
        <w:rPr>
          <w:b w:val="0"/>
          <w:bCs w:val="0"/>
          <w:color w:val="000000"/>
          <w:spacing w:val="-2"/>
          <w:sz w:val="22"/>
          <w:szCs w:val="22"/>
          <w:lang w:val="en-US"/>
        </w:rPr>
        <w:t>II</w:t>
      </w:r>
      <w:r w:rsidRPr="00146B9A">
        <w:rPr>
          <w:b w:val="0"/>
          <w:bCs w:val="0"/>
          <w:color w:val="000000"/>
          <w:spacing w:val="-2"/>
          <w:sz w:val="22"/>
          <w:szCs w:val="22"/>
        </w:rPr>
        <w:t>. Ответ благосклонным к Латинской Церкви о несправедливом величании папистов мнимым достоинством их Церкви (против католиков)</w:t>
      </w:r>
      <w:bookmarkEnd w:id="693"/>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Напрасно некоторые из православных удивляются существующей  пропаганде  Римской  Церкви,  мнимому самоотвержению и деятельности ее миссионеров и усердию Латинских сестер милосердия, и неправильно приписывают Латинской Церкви такую важность, что будто бы, по отпадении оной от Православной Церкви, сия последняя не пребыла такой же, а имеет необходимость искать соединения с ней. По строгом исследовании мнение сие оказывается ложным, а энергическая латинская деятельность не только не возбуждает удивления, но, напротив, возбуждает глубокое сожаление в сердцах людей благомыслящих и разумеющих истину.</w:t>
      </w:r>
    </w:p>
    <w:p w:rsidR="00F71046" w:rsidRPr="00146B9A" w:rsidRDefault="00F71046" w:rsidP="00F71046">
      <w:pPr>
        <w:spacing w:before="0"/>
        <w:ind w:firstLine="540"/>
        <w:jc w:val="both"/>
        <w:rPr>
          <w:sz w:val="22"/>
          <w:szCs w:val="22"/>
        </w:rPr>
      </w:pPr>
      <w:r w:rsidRPr="00146B9A">
        <w:rPr>
          <w:sz w:val="22"/>
          <w:szCs w:val="22"/>
        </w:rPr>
        <w:t>Православная Восточная Церковь от времен Апостольских и доселе соблюдает неизменными и неповрежденными от нововведений как учение Евангельское и Апостольское, так и предание святых отцов и постановления Вселенских Соборов, на которых Богоносные мужи, собравшись от всей вселенной, соборно составили Божественный Символ православной веры и, провозгласив его в слух всей вселенной во всех отношениях совершенным и полным, воспретили страшными прещениями всякое прибавление к нему и убавление, или изменение, или переставление в нем хотя бы одной йоты. Римская же Церковь давно уклонились в ересь и нововведение. Еще Василий Великий обличал в этом некоторых епископов Рима в Послании своем к Евсевию Самосатскому: «Истины они не знают, и знать не желают; с теми, кто возвещает им истину, они спорят, а сами утверждают ересь» (Окруж. Посл. § 7).</w:t>
      </w:r>
    </w:p>
    <w:p w:rsidR="00F71046" w:rsidRPr="00146B9A" w:rsidRDefault="00F71046" w:rsidP="00F71046">
      <w:pPr>
        <w:spacing w:before="0"/>
        <w:ind w:firstLine="540"/>
        <w:jc w:val="both"/>
        <w:rPr>
          <w:sz w:val="22"/>
          <w:szCs w:val="22"/>
        </w:rPr>
      </w:pPr>
      <w:r w:rsidRPr="00146B9A">
        <w:rPr>
          <w:sz w:val="22"/>
          <w:szCs w:val="22"/>
        </w:rPr>
        <w:t>Апостол Павел заповедует удаляться от поврежденных ересью, а не искать с ними соединения, говоря: «</w:t>
      </w:r>
      <w:r w:rsidRPr="00146B9A">
        <w:rPr>
          <w:iCs/>
          <w:sz w:val="22"/>
          <w:szCs w:val="22"/>
        </w:rPr>
        <w:t xml:space="preserve">Еретика человека по переем и вторем наказании отрицайся, ведый, яко развратися таковый, и согрешает, и есть самоосужден» </w:t>
      </w:r>
      <w:r w:rsidRPr="00146B9A">
        <w:rPr>
          <w:sz w:val="22"/>
          <w:szCs w:val="22"/>
        </w:rPr>
        <w:t>(Тит. 3: 10-11).</w:t>
      </w:r>
    </w:p>
    <w:p w:rsidR="00F71046" w:rsidRPr="00146B9A" w:rsidRDefault="00F71046" w:rsidP="00F71046">
      <w:pPr>
        <w:spacing w:before="0"/>
        <w:ind w:firstLine="540"/>
        <w:jc w:val="both"/>
        <w:rPr>
          <w:sz w:val="22"/>
          <w:szCs w:val="22"/>
        </w:rPr>
      </w:pPr>
      <w:r w:rsidRPr="00146B9A">
        <w:rPr>
          <w:sz w:val="22"/>
          <w:szCs w:val="22"/>
        </w:rPr>
        <w:t>Соборная Православная Церковь не двукратное, а многократное делала вразумление частной Римской Церкви; но последняя, несмотря на все справедливые убеждения первой, пребыла упорной в своем ошибочном образе мыслей и действий.</w:t>
      </w:r>
    </w:p>
    <w:p w:rsidR="00F71046" w:rsidRPr="00146B9A" w:rsidRDefault="00F71046" w:rsidP="00F71046">
      <w:pPr>
        <w:spacing w:before="0"/>
        <w:ind w:firstLine="540"/>
        <w:jc w:val="both"/>
        <w:rPr>
          <w:sz w:val="22"/>
          <w:szCs w:val="22"/>
        </w:rPr>
      </w:pPr>
      <w:r w:rsidRPr="00146B9A">
        <w:rPr>
          <w:sz w:val="22"/>
          <w:szCs w:val="22"/>
        </w:rPr>
        <w:t>Еще в седьмом столетии породилось в западных церквах неправое мудрование, что Дух Святый исходит и от Сына.</w:t>
      </w:r>
    </w:p>
    <w:p w:rsidR="00F71046" w:rsidRPr="00146B9A" w:rsidRDefault="00F71046" w:rsidP="00F71046">
      <w:pPr>
        <w:spacing w:before="0"/>
        <w:ind w:firstLine="540"/>
        <w:jc w:val="both"/>
        <w:rPr>
          <w:sz w:val="22"/>
          <w:szCs w:val="22"/>
        </w:rPr>
      </w:pPr>
      <w:r w:rsidRPr="00146B9A">
        <w:rPr>
          <w:sz w:val="22"/>
          <w:szCs w:val="22"/>
        </w:rPr>
        <w:t xml:space="preserve">Вначале против сего нового умствования восставали некоторые папы, называя оное еретическим. Папа Дамас так о нем говорит в соборном определении: «Кто об Отце и Сыне мыслит право, а о Духе Святом не право, тот еретик» (Окруж. Посл. § 5). То же подтверждали и другие папы — Лев </w:t>
      </w:r>
      <w:r w:rsidRPr="00146B9A">
        <w:rPr>
          <w:sz w:val="22"/>
          <w:szCs w:val="22"/>
          <w:lang w:val="en-US"/>
        </w:rPr>
        <w:t>III</w:t>
      </w:r>
      <w:r w:rsidRPr="00146B9A">
        <w:rPr>
          <w:sz w:val="22"/>
          <w:szCs w:val="22"/>
        </w:rPr>
        <w:t xml:space="preserve"> и Иоанн </w:t>
      </w:r>
      <w:r w:rsidRPr="00146B9A">
        <w:rPr>
          <w:sz w:val="22"/>
          <w:szCs w:val="22"/>
          <w:lang w:val="en-US"/>
        </w:rPr>
        <w:t>VIII</w:t>
      </w:r>
      <w:r w:rsidRPr="00146B9A">
        <w:rPr>
          <w:sz w:val="22"/>
          <w:szCs w:val="22"/>
        </w:rPr>
        <w:t>. Но большая часть их преемников, обольстившись правами на преобладание и найдя в том для себя много мирских выгод, дерзнули изменить православный догмат об исхождении Святаго Духа, вопреки постановлениям седми Вселенских Соборов, также и вопреки ясных слов Самого Господа во Евангелии: «</w:t>
      </w:r>
      <w:r w:rsidRPr="00146B9A">
        <w:rPr>
          <w:iCs/>
          <w:sz w:val="22"/>
          <w:szCs w:val="22"/>
        </w:rPr>
        <w:t xml:space="preserve">Иже от Отца исходит» </w:t>
      </w:r>
      <w:r w:rsidRPr="00146B9A">
        <w:rPr>
          <w:sz w:val="22"/>
          <w:szCs w:val="22"/>
        </w:rPr>
        <w:t>(Ин. 15: 26).</w:t>
      </w:r>
    </w:p>
    <w:p w:rsidR="00F71046" w:rsidRPr="00146B9A" w:rsidRDefault="00F71046" w:rsidP="00F71046">
      <w:pPr>
        <w:spacing w:before="0"/>
        <w:ind w:firstLine="540"/>
        <w:jc w:val="both"/>
        <w:rPr>
          <w:sz w:val="22"/>
          <w:szCs w:val="22"/>
        </w:rPr>
      </w:pPr>
      <w:r w:rsidRPr="00146B9A">
        <w:rPr>
          <w:sz w:val="22"/>
          <w:szCs w:val="22"/>
        </w:rPr>
        <w:t xml:space="preserve">Но как одна ошибка, которую не считают ошибкой, всегда влечет за собой другую, и одно зло порождает другое, так случилось и с Римской Церковью. Едва только успело явиться на Западе сие неправое мудрование, что Дух Святый исходит и от Сына, как само породило другие, подобные тому, исчадия и ввело с собой, мало-помалу, другие новизны, большей частью противоречащие ясно изображенным в Евангелии заповедям Спасителя нашего, как то: кропление вместо погружения в Таинстве Крещения, отъятие у мирян Божественной Чаши и Причащение только под одним видом хлеба, употребление облаток и опресноков вместо хлеба квасного, исключение из литургии Божественного призывания Всесвятаго и Животворящаго и Всесовершающаго Духа. Также ввело новизны, нарушающие древние Апостольские обряды Соборной Церкви, как то: устранение крещаемых младенцев от Миропомазания и принятия Пречистых Таин, устранение брачных от Священства, признание папы за лицо непогрешительное и за местоблюстителя Христова, и прочее. Таким образом, низвратило весь древний Апостольский чин совершения почти всех Таинств и всех Церковных учреждений, — чин, который содержала древняя Святая и Православная Церковь Римская, бывшая </w:t>
      </w:r>
      <w:r w:rsidRPr="00146B9A">
        <w:rPr>
          <w:sz w:val="22"/>
          <w:szCs w:val="22"/>
        </w:rPr>
        <w:lastRenderedPageBreak/>
        <w:t xml:space="preserve">тогда честнейшим членом Святой Соборной и Апостольской Церкви (Окруж. Посл. § 5, пункт 12). Но главная ересь Римской Церкви, не по существу, а по действию, есть измышленный догмат главенства или, вернее, горделивое искание преобладания епископов Рима над прочими четырьмя Восточными патриархами. Ради сего преобладания приверженцы Римской Церкви поставили своего папу выше правил и учреждений Вселенских Соборов, веруя в его непогрешительность. Но какова эта папская непогрешительность, свидетельствует неложная история. О папе Иоанне </w:t>
      </w:r>
      <w:r w:rsidRPr="00146B9A">
        <w:rPr>
          <w:sz w:val="22"/>
          <w:szCs w:val="22"/>
          <w:lang w:val="en-US"/>
        </w:rPr>
        <w:t>XXIII</w:t>
      </w:r>
      <w:r w:rsidRPr="00146B9A">
        <w:rPr>
          <w:sz w:val="22"/>
          <w:szCs w:val="22"/>
        </w:rPr>
        <w:t xml:space="preserve"> говорится в определении Констанцкого Собора, низложившего сего папу: «Дознано, что господин Иоанн папа есть грешник закоренелый и неисправимый, был и есть беззаконник, справедливо обвиняемый в человекоубийстве, в отравлениях и других тяжких злодеяниях, который часто и упорно пред различными сановниками утверждал и доказывал, что душа человеческая умирает и потухает вместе с телом человеческим, подобно душе животных и скотов, и что умерший отнюдь не воскреснет в последний день». Беззакония папы Александра </w:t>
      </w:r>
      <w:r w:rsidRPr="00146B9A">
        <w:rPr>
          <w:sz w:val="22"/>
          <w:szCs w:val="22"/>
          <w:lang w:val="en-US"/>
        </w:rPr>
        <w:t>VI</w:t>
      </w:r>
      <w:r w:rsidRPr="00146B9A">
        <w:rPr>
          <w:sz w:val="22"/>
          <w:szCs w:val="22"/>
        </w:rPr>
        <w:t xml:space="preserve"> и его сыновей были так чудовищны, что, по мнению современников, этот папа заботился о водворении на земле царства сатаны, а не Царства Божия. Папа Юлий </w:t>
      </w:r>
      <w:r w:rsidRPr="00146B9A">
        <w:rPr>
          <w:sz w:val="22"/>
          <w:szCs w:val="22"/>
          <w:lang w:val="en-US"/>
        </w:rPr>
        <w:t>II</w:t>
      </w:r>
      <w:r w:rsidRPr="00146B9A">
        <w:rPr>
          <w:sz w:val="22"/>
          <w:szCs w:val="22"/>
        </w:rPr>
        <w:t xml:space="preserve"> упивался кровью христианской, постоянно для своих целей вооружая христианские народы друг против друга («Духовная Беседа», 1858, № 41). Есть много и других примеров, свидетельствующих о великих погрешностях пап, но теперь говорить о них не время. При таких исторических свидетельствах о повреждении ересью и о погрешностях пап, справедливо ли величаются паписты мнимым достоинством Римской Церкви? Справедливо ли уничижают Православную Восточную Церковь, основывающую свою непогрешительность не на одном каком-либо лице, но на учении Евангельском и Апостольском и на правилах и постановлениях седми Вселенских и девяти Поместных Соборов? На сих Соборах были со всей вселенной мужи Богодухновенные и святые, и установили все, касающееся до потребностей и духовных нужд Церкви, согласно со Священным Писанием. Поэтому основательно ли поступают паписты, которые ради мирских целей поставляют лицо своего папы выше правил Вселенских Соборов, почитая папу своего более непогрешительным?</w:t>
      </w:r>
    </w:p>
    <w:p w:rsidR="00F71046" w:rsidRPr="00146B9A" w:rsidRDefault="00F71046" w:rsidP="00F71046">
      <w:pPr>
        <w:spacing w:before="0"/>
        <w:ind w:firstLine="540"/>
        <w:jc w:val="both"/>
        <w:rPr>
          <w:sz w:val="22"/>
          <w:szCs w:val="22"/>
        </w:rPr>
      </w:pPr>
      <w:r w:rsidRPr="00146B9A">
        <w:rPr>
          <w:sz w:val="22"/>
          <w:szCs w:val="22"/>
        </w:rPr>
        <w:t>По всем высказанным причинам Соборная Восточная Церковь пресекла общение с частной Римской Церковью, как отпадшей от истины и от правил Соборной Православной Церкви. Римские же епископы как начали гордостью, гордостью и оканчивают. Усиливаются они доказывать, что будто бы Православная Соборная Церковь отпала от их частной Церкви. Но это несправедливо и даже нелепо. Истина свидетельствует, что Римская Церковь отпала от Православной. Хотя паписты, ради мнимой правоты, выставляют на вид, что патриарх их во время единения с Соборной Православной Церковью в числе пяти был первый и старший, но это ради царственного Рима, а не по духовному какому достоинству или власти над другими патриархиями. Несправедливо назвали они и церковь свою католической, то есть соборной. Часть целым никогда называться не может, а Римская Церковь до отпадения своего от Православия составляла только пятую часть Единой Соборной Церкви. Особенно же потому Римская Церковь Соборной называться не должна, что она отвергла постановления Вселенских Соборов, последуя неправым своим умствованиям.</w:t>
      </w:r>
    </w:p>
    <w:p w:rsidR="00F71046" w:rsidRPr="00146B9A" w:rsidRDefault="00F71046" w:rsidP="00F71046">
      <w:pPr>
        <w:spacing w:before="0"/>
        <w:ind w:firstLine="540"/>
        <w:jc w:val="both"/>
        <w:rPr>
          <w:sz w:val="22"/>
          <w:szCs w:val="22"/>
        </w:rPr>
      </w:pPr>
      <w:r w:rsidRPr="00146B9A">
        <w:rPr>
          <w:sz w:val="22"/>
          <w:szCs w:val="22"/>
        </w:rPr>
        <w:t>Некоторым бросается в глаза численность и повсюдность приверженцев Латинской Церкви, и потому думают, недостоверно разумеющие истину, что не должна ли ради сей причины называться Латинская Церковь Вселенской или Соборной? Но мнение это весьма ошибочно, потому что нигде в Священном Писании не приписывается особенного духовного права множеству и численности. Господь ясно показал, что признак истинной Соборной Церкви не заключается во множестве и численности, когда говорит в Евангелии: «</w:t>
      </w:r>
      <w:r w:rsidRPr="00146B9A">
        <w:rPr>
          <w:iCs/>
          <w:sz w:val="22"/>
          <w:szCs w:val="22"/>
        </w:rPr>
        <w:t xml:space="preserve">Не бойся, малое стадо: яко благоизволи Отец ваш даты вам Царство» </w:t>
      </w:r>
      <w:r w:rsidRPr="00146B9A">
        <w:rPr>
          <w:sz w:val="22"/>
          <w:szCs w:val="22"/>
        </w:rPr>
        <w:t>(Лк. 12: 32). Есть и пример в Священном Писании не в пользу множества. По смерти Соломона, при сыне его, разделилось Царство Израильское, и Священное Писание десять колен представляет отпадшими, а два колена, пребывшие верными долгу своему, не отпадшими. Посему напрасно Латинская Церковь старается доказывать правоту свою множеством и численностью и повсюдностью.</w:t>
      </w:r>
    </w:p>
    <w:p w:rsidR="00F71046" w:rsidRPr="00146B9A" w:rsidRDefault="00F71046" w:rsidP="00F71046">
      <w:pPr>
        <w:spacing w:before="0"/>
        <w:ind w:firstLine="540"/>
        <w:jc w:val="both"/>
        <w:rPr>
          <w:sz w:val="22"/>
          <w:szCs w:val="22"/>
        </w:rPr>
      </w:pPr>
      <w:r w:rsidRPr="00146B9A">
        <w:rPr>
          <w:sz w:val="22"/>
          <w:szCs w:val="22"/>
        </w:rPr>
        <w:t>Признак Вселенской Церкви на Вселенских Соборах святыми отцами означен совсем иной, то есть соборно положено: веровать во едину Святую Соборную и Апостольскую Церковь, а не просто во вселенскую, или повсюдную Церковь. Римская Церковь, хотя и имеет повсюду во вселенной своих последователей, но так как не хранит свято Соборных и Апостольских постановлений, а уклонилась в нововведения и неправые мудрования, то совсем не принадлежит к единой Святой и Апостольской Церкви.</w:t>
      </w:r>
    </w:p>
    <w:p w:rsidR="00F71046" w:rsidRPr="00146B9A" w:rsidRDefault="00F71046" w:rsidP="00F71046">
      <w:pPr>
        <w:spacing w:before="0"/>
        <w:ind w:firstLine="540"/>
        <w:jc w:val="both"/>
        <w:rPr>
          <w:sz w:val="22"/>
          <w:szCs w:val="22"/>
        </w:rPr>
      </w:pPr>
      <w:r w:rsidRPr="00146B9A">
        <w:rPr>
          <w:sz w:val="22"/>
          <w:szCs w:val="22"/>
        </w:rPr>
        <w:t xml:space="preserve">Также весьма ошибочно рассуждают к латинам благосклонные, которые думают, во-первых, что по отпадении западных от Православия, в Соборной Церкви будто бы чего-то недостает. Ущерб сей заменен давно премудрым Промыслом — основанием на Севере Православной Церкви Русской. Во-вторых, будто бы ради прежнего старейшинства и ради численности Римской Церкви Православная Церковь имеет потребность в соединении с оной. Но ин суд человеческий, и ин суд Божий. Апостол </w:t>
      </w:r>
      <w:r w:rsidRPr="00146B9A">
        <w:rPr>
          <w:sz w:val="22"/>
          <w:szCs w:val="22"/>
        </w:rPr>
        <w:lastRenderedPageBreak/>
        <w:t>Павел ясно говорит: «</w:t>
      </w:r>
      <w:r w:rsidRPr="00146B9A">
        <w:rPr>
          <w:iCs/>
          <w:sz w:val="22"/>
          <w:szCs w:val="22"/>
        </w:rPr>
        <w:t xml:space="preserve">кое общение свету ко тме?» </w:t>
      </w:r>
      <w:r w:rsidRPr="00146B9A">
        <w:rPr>
          <w:sz w:val="22"/>
          <w:szCs w:val="22"/>
        </w:rPr>
        <w:t>(2 Кор. 6: 14), то есть что свет истины Христовой с тьмой еретичества никогда совмещаться не может. Латины же своей ереси оставить не хотят, и упорствуют, как свидетельствуют о них на деле исполняющиеся столько столетий слова Василия Великого: «истины они не знают, и знать не желают; с теми, кто возвещает им истину, они спорят, а сами утверждают ересь», как сказано выше.</w:t>
      </w:r>
    </w:p>
    <w:p w:rsidR="00F71046" w:rsidRPr="00146B9A" w:rsidRDefault="00F71046" w:rsidP="00F71046">
      <w:pPr>
        <w:spacing w:before="0"/>
        <w:ind w:firstLine="540"/>
        <w:jc w:val="both"/>
        <w:rPr>
          <w:sz w:val="22"/>
          <w:szCs w:val="22"/>
        </w:rPr>
      </w:pPr>
      <w:r w:rsidRPr="00146B9A">
        <w:rPr>
          <w:sz w:val="22"/>
          <w:szCs w:val="22"/>
        </w:rPr>
        <w:t>Благосклонные к латинам, вместо сего, должны бы лучше рассуждать о сказанном во псалмах: «</w:t>
      </w:r>
      <w:r w:rsidRPr="00146B9A">
        <w:rPr>
          <w:iCs/>
          <w:sz w:val="22"/>
          <w:szCs w:val="22"/>
        </w:rPr>
        <w:t xml:space="preserve">Возненавидех церковь лукавнующих» </w:t>
      </w:r>
      <w:r w:rsidRPr="00146B9A">
        <w:rPr>
          <w:sz w:val="22"/>
          <w:szCs w:val="22"/>
        </w:rPr>
        <w:t>(Пс. 25: 5), и пожалеть о тех, которые, ради преобладания и сребролюбия, и других мирских целей и выгод, возмущали едва не всю вселенную посредством инквизиций и лукавых иезуитских происков, и доселе возмущают и оскорбляют православных в Турции через своих миссионеров. Миссионеры латинские не заботятся обращать в христианскую веру природных турок, а стараются совращать с истинного пути православных греков и болгар, употребляя для сего всякие небогоугодные средства и ухищрения. Не лукавство ли это, и не злобное ли лукавство? Благоразумно ли было бы искать единения с такими людьми? По этой же причине стоит ли удивляться мнимому усердию и мнимому самоотвержению сих деятелей, то есть латинских миссионеров и сестер милосердия? Это прямо жалкие подвижники. Они стараются не ко Христу обращать и приводить людей, а к своему папе.</w:t>
      </w:r>
    </w:p>
    <w:p w:rsidR="00F71046" w:rsidRPr="00146B9A" w:rsidRDefault="00F71046" w:rsidP="00F71046">
      <w:pPr>
        <w:spacing w:before="0"/>
        <w:ind w:firstLine="540"/>
        <w:jc w:val="both"/>
        <w:rPr>
          <w:sz w:val="22"/>
          <w:szCs w:val="22"/>
        </w:rPr>
      </w:pPr>
      <w:r w:rsidRPr="00146B9A">
        <w:rPr>
          <w:sz w:val="22"/>
          <w:szCs w:val="22"/>
        </w:rPr>
        <w:t>Что сказать еще на вопросы: Латинская Церковь и другие вероисповедания могут ли называться Новым Израилем и ковчегом спасительным? И как разуметь о Евхаристии настоящей Римской Церкви?</w:t>
      </w:r>
    </w:p>
    <w:p w:rsidR="00F71046" w:rsidRPr="00146B9A" w:rsidRDefault="00F71046" w:rsidP="00F71046">
      <w:pPr>
        <w:spacing w:before="0"/>
        <w:ind w:firstLine="540"/>
        <w:jc w:val="both"/>
        <w:rPr>
          <w:sz w:val="22"/>
          <w:szCs w:val="22"/>
        </w:rPr>
      </w:pPr>
      <w:r w:rsidRPr="00146B9A">
        <w:rPr>
          <w:sz w:val="22"/>
          <w:szCs w:val="22"/>
        </w:rPr>
        <w:t>Новым Израилем может называться только Церковь Правоверующая, а поврежденная еретическими мудрованиями не может. Святой апостол Иоанн Богослов говорит: «</w:t>
      </w:r>
      <w:r w:rsidRPr="00146B9A">
        <w:rPr>
          <w:iCs/>
          <w:sz w:val="22"/>
          <w:szCs w:val="22"/>
        </w:rPr>
        <w:t>От нас изыдоша, но не беша от нас; аще бы от нас были, пребыли убо быша с нами: но да явятся, яко не суть в</w:t>
      </w:r>
      <w:r w:rsidRPr="00146B9A">
        <w:rPr>
          <w:iCs/>
          <w:sz w:val="22"/>
          <w:szCs w:val="22"/>
          <w:lang w:val="en-US"/>
        </w:rPr>
        <w:t>cu</w:t>
      </w:r>
      <w:r w:rsidRPr="00146B9A">
        <w:rPr>
          <w:iCs/>
          <w:sz w:val="22"/>
          <w:szCs w:val="22"/>
        </w:rPr>
        <w:t xml:space="preserve"> от нас» </w:t>
      </w:r>
      <w:r w:rsidRPr="00146B9A">
        <w:rPr>
          <w:sz w:val="22"/>
          <w:szCs w:val="22"/>
        </w:rPr>
        <w:t>(1Ин. 2: 19). И святой апостол Павел говорит: «</w:t>
      </w:r>
      <w:r w:rsidRPr="00146B9A">
        <w:rPr>
          <w:iCs/>
          <w:sz w:val="22"/>
          <w:szCs w:val="22"/>
        </w:rPr>
        <w:t xml:space="preserve">един Господь, едина вера» </w:t>
      </w:r>
      <w:r w:rsidRPr="00146B9A">
        <w:rPr>
          <w:sz w:val="22"/>
          <w:szCs w:val="22"/>
        </w:rPr>
        <w:t>(Еф.4: 5), то есть едина вера истинная, а не всякое верование хорошо, как безрассудно думают отделившиеся от единой истинной Церкви, о которых святой апостол Иуда пишет: «</w:t>
      </w:r>
      <w:r w:rsidRPr="00146B9A">
        <w:rPr>
          <w:iCs/>
          <w:sz w:val="22"/>
          <w:szCs w:val="22"/>
        </w:rPr>
        <w:t xml:space="preserve">яко в последнее время будут ругателе, по своих похотех ходяще и нечестиих. Сии суть отделяюще себе (от единости веры и суть) телесни </w:t>
      </w:r>
      <w:r w:rsidRPr="00146B9A">
        <w:rPr>
          <w:sz w:val="22"/>
          <w:szCs w:val="22"/>
        </w:rPr>
        <w:t xml:space="preserve">(душевни), </w:t>
      </w:r>
      <w:r w:rsidRPr="00146B9A">
        <w:rPr>
          <w:iCs/>
          <w:sz w:val="22"/>
          <w:szCs w:val="22"/>
        </w:rPr>
        <w:t xml:space="preserve">духа не имущее» </w:t>
      </w:r>
      <w:r w:rsidRPr="00146B9A">
        <w:rPr>
          <w:sz w:val="22"/>
          <w:szCs w:val="22"/>
        </w:rPr>
        <w:t>(Иуд. 1: 18-19). Почему чуждые духа истины и как назовутся Новым Израилем? Или как будут кому-либо пристанищем спасительным, когда и то и другое не может совершаться без благодати Святаго Духа.</w:t>
      </w:r>
    </w:p>
    <w:p w:rsidR="00F71046" w:rsidRPr="00146B9A" w:rsidRDefault="00F71046" w:rsidP="00F71046">
      <w:pPr>
        <w:spacing w:before="0"/>
        <w:ind w:firstLine="540"/>
        <w:jc w:val="both"/>
        <w:rPr>
          <w:sz w:val="22"/>
          <w:szCs w:val="22"/>
        </w:rPr>
      </w:pPr>
      <w:r w:rsidRPr="00146B9A">
        <w:rPr>
          <w:sz w:val="22"/>
          <w:szCs w:val="22"/>
        </w:rPr>
        <w:t>В Православной Церкви веруется, что хлеб и вино в Таинстве Евхаристии пресуществляются призыванием и нашествием Святаго Духа. А латины, как сказано выше, сочли ненужным призывание сие, и исключили оное из своей литургии. И так разумеющий — сам да разумеет о Евхаристии Латинской.</w:t>
      </w:r>
    </w:p>
    <w:p w:rsidR="00F71046" w:rsidRPr="00146B9A" w:rsidRDefault="00F71046" w:rsidP="00F71046">
      <w:pPr>
        <w:spacing w:before="0"/>
        <w:ind w:firstLine="540"/>
        <w:jc w:val="both"/>
        <w:rPr>
          <w:sz w:val="22"/>
          <w:szCs w:val="22"/>
        </w:rPr>
      </w:pPr>
      <w:r w:rsidRPr="00146B9A">
        <w:rPr>
          <w:sz w:val="22"/>
          <w:szCs w:val="22"/>
        </w:rPr>
        <w:t>Еще вопрос: если же, как сказано, кроме единой Святой Соборной и Апостольской Церкви, каковой называется и есть Церковь Православная, так сомнительно спасение других вероисповеданий, то почему же в России не проповедуется открыто истина сия?</w:t>
      </w:r>
    </w:p>
    <w:p w:rsidR="00F71046" w:rsidRPr="00146B9A" w:rsidRDefault="00F71046" w:rsidP="00F71046">
      <w:pPr>
        <w:spacing w:before="0"/>
        <w:ind w:firstLine="540"/>
        <w:jc w:val="both"/>
        <w:rPr>
          <w:sz w:val="22"/>
          <w:szCs w:val="22"/>
        </w:rPr>
      </w:pPr>
      <w:r w:rsidRPr="00146B9A">
        <w:rPr>
          <w:sz w:val="22"/>
          <w:szCs w:val="22"/>
        </w:rPr>
        <w:t>На это ответ очень простой и ясный. В России допущена веротерпимость и иноверцы, наравне с православными, занимают у нас важные должности: начальники учебных заведений, по большей части, иноверцы; начальники губерний и уездных городов часто бывают иноверцы; полковые и батальонные командиры — нередко иноверцы. Где ни начни духовное лицо открыто проповедовать, что вне Православной Церкви нет спасения, сановитые иноверцы оскорбятся. От такого положения русское православное духовенство и получило как бы навык и укоренившееся свойство говорить об этом предмете уклончиво. А может быть некоторые, по той же причине, и от всегдашнего обращения с иноверцами, а более от чтения их сочинений, стали и думать снисходительнее в отношении надежды спасения и прочих вероисповеданий.</w:t>
      </w:r>
    </w:p>
    <w:p w:rsidR="00F71046" w:rsidRPr="00146B9A" w:rsidRDefault="00F71046" w:rsidP="00F71046">
      <w:pPr>
        <w:spacing w:before="0"/>
        <w:ind w:firstLine="540"/>
        <w:jc w:val="both"/>
        <w:rPr>
          <w:sz w:val="22"/>
          <w:szCs w:val="22"/>
        </w:rPr>
      </w:pPr>
      <w:r w:rsidRPr="00146B9A">
        <w:rPr>
          <w:sz w:val="22"/>
          <w:szCs w:val="22"/>
        </w:rPr>
        <w:t xml:space="preserve">Несмотря на дух кротости и миролюбия и терпения Православной Церкви и ее пастырей и последователей, на Западе издано в предшествовавшие века последователями разных христианских вероучений, преимущественно же издается в наши времена, такое множество книг против учения Восточной Церкви, что их трудно было бы даже перечесть, не только оценить по достоинству. И хотя такие книги вообще наполнены клеветами, баснями, порицаниями, очевидными вымыслами и лжами, особенно же умственными ядотворными хитросплетениями, с очевидной целью образовать в Европе дух, враждебный Восточной Церкви, особенно нашем Отечеству, и, поколебав вероучение нашей Православной Церкви, совратить последователей ее с пути истины; но так как они издаются под заманчивыми названиями, в уютных формах, с такой типографической опрятностью, что как бы невольно завлекают любопытство читателей, то, конечно, и в нашем Отечестве, куда сии сочинения проникают темными путями, найдется немало таких, которые, имея поверхностное понятие о предметах христианского учения, не могут не увлечься мыслями, противными истине. Особенно вооружились теперь против православных писатели Латинской Церкви, провозглашающие господство своего папы и </w:t>
      </w:r>
      <w:r w:rsidRPr="00146B9A">
        <w:rPr>
          <w:sz w:val="22"/>
          <w:szCs w:val="22"/>
        </w:rPr>
        <w:lastRenderedPageBreak/>
        <w:t>частной Римской Церкви над всеми правительствами и частными церквами и народами мира; преимущественно же в настоящее время заняты сим иезуиты во Франции, которые, пользуясь повсеместным распространением французского языка, усиливаются с какой-то лихорадочной деятельностью, посредством сочинений на этом языке, насадить повсеместно свой образ мыслей, противный вероучению и иерархическому устройству Восточной Церкви, не щадя для этой цели самых чудовищных вымыслов, очевидных лжей и безсовестного искажения исторических истин. Многие из православных образованных, читая эти сочинения на французском языке, и не читая своих, на русском, о православном вероучении, легко могут поверить хитросплетенной лжи вместо истины, которую они хорошо не знают.</w:t>
      </w:r>
    </w:p>
    <w:p w:rsidR="00F71046" w:rsidRPr="00146B9A" w:rsidRDefault="00F71046" w:rsidP="00F71046">
      <w:pPr>
        <w:spacing w:before="0"/>
        <w:ind w:firstLine="540"/>
        <w:jc w:val="both"/>
        <w:rPr>
          <w:sz w:val="22"/>
          <w:szCs w:val="22"/>
        </w:rPr>
      </w:pPr>
      <w:r w:rsidRPr="00146B9A">
        <w:rPr>
          <w:sz w:val="22"/>
          <w:szCs w:val="22"/>
        </w:rPr>
        <w:t>Желающему подробно знать те причины, по которым паписты так далеко уклонились от Православия, полезно прочесть недавно вышедшее сочинение об отношениях Римской Церкви к другим церквам — Авдия Востокова. В этой книге, во второй части, особенно замечательны места о присяге латинских епископов своему папе, и о клеветах папистов на православных (с. 49, 60 и 137).</w:t>
      </w:r>
    </w:p>
    <w:p w:rsidR="00F71046" w:rsidRPr="00146B9A" w:rsidRDefault="00F71046" w:rsidP="00F71046">
      <w:pPr>
        <w:spacing w:before="0"/>
        <w:ind w:firstLine="540"/>
        <w:jc w:val="both"/>
        <w:rPr>
          <w:sz w:val="22"/>
          <w:szCs w:val="22"/>
        </w:rPr>
      </w:pPr>
    </w:p>
    <w:p w:rsidR="00F71046" w:rsidRPr="00146B9A" w:rsidRDefault="00F71046" w:rsidP="00F71046">
      <w:pPr>
        <w:pStyle w:val="4"/>
        <w:spacing w:before="0" w:after="0"/>
        <w:ind w:firstLine="540"/>
        <w:jc w:val="both"/>
        <w:rPr>
          <w:color w:val="000000"/>
          <w:spacing w:val="-2"/>
          <w:sz w:val="22"/>
          <w:szCs w:val="22"/>
        </w:rPr>
      </w:pPr>
      <w:bookmarkStart w:id="694" w:name="_Toc246936591"/>
      <w:r w:rsidRPr="00146B9A">
        <w:rPr>
          <w:b w:val="0"/>
          <w:bCs w:val="0"/>
          <w:color w:val="000000"/>
          <w:spacing w:val="-2"/>
          <w:sz w:val="22"/>
          <w:szCs w:val="22"/>
          <w:lang w:val="en-US"/>
        </w:rPr>
        <w:t>III</w:t>
      </w:r>
      <w:r w:rsidRPr="00146B9A">
        <w:rPr>
          <w:b w:val="0"/>
          <w:bCs w:val="0"/>
          <w:color w:val="000000"/>
          <w:spacing w:val="-2"/>
          <w:sz w:val="22"/>
          <w:szCs w:val="22"/>
        </w:rPr>
        <w:t>. О церковном поминовении христиан неправославных</w:t>
      </w:r>
      <w:bookmarkEnd w:id="694"/>
    </w:p>
    <w:p w:rsidR="00F71046" w:rsidRPr="00146B9A" w:rsidRDefault="00F71046" w:rsidP="00F71046">
      <w:pPr>
        <w:spacing w:before="0"/>
        <w:ind w:firstLine="540"/>
        <w:jc w:val="both"/>
        <w:rPr>
          <w:sz w:val="22"/>
          <w:szCs w:val="22"/>
        </w:rPr>
      </w:pPr>
    </w:p>
    <w:p w:rsidR="00F71046" w:rsidRPr="00146B9A" w:rsidRDefault="00F71046" w:rsidP="00F71046">
      <w:pPr>
        <w:spacing w:before="0"/>
        <w:ind w:firstLine="540"/>
        <w:jc w:val="both"/>
        <w:rPr>
          <w:sz w:val="22"/>
          <w:szCs w:val="22"/>
        </w:rPr>
      </w:pPr>
      <w:r w:rsidRPr="00146B9A">
        <w:rPr>
          <w:sz w:val="22"/>
          <w:szCs w:val="22"/>
        </w:rPr>
        <w:t>Так как во все времена при служении в Православной Церкви всегда поминались о упокоении души усопших только православных христиан, потому в постановлениях Церковных и не пишется о непоминовении иноверцев, ибо нигде их не поминали.</w:t>
      </w:r>
    </w:p>
    <w:p w:rsidR="00F71046" w:rsidRPr="00146B9A" w:rsidRDefault="00F71046" w:rsidP="00F71046">
      <w:pPr>
        <w:spacing w:before="0"/>
        <w:ind w:firstLine="540"/>
        <w:jc w:val="both"/>
        <w:rPr>
          <w:sz w:val="22"/>
          <w:szCs w:val="22"/>
        </w:rPr>
      </w:pPr>
      <w:r w:rsidRPr="00146B9A">
        <w:rPr>
          <w:sz w:val="22"/>
          <w:szCs w:val="22"/>
        </w:rPr>
        <w:t>Выписываем из Церковных постановлений как поминались и ныне поминаются отшедшие о Господе.</w:t>
      </w:r>
    </w:p>
    <w:p w:rsidR="00F71046" w:rsidRPr="00146B9A" w:rsidRDefault="00F71046" w:rsidP="00F71046">
      <w:pPr>
        <w:spacing w:before="0"/>
        <w:ind w:firstLine="540"/>
        <w:jc w:val="both"/>
        <w:rPr>
          <w:sz w:val="22"/>
          <w:szCs w:val="22"/>
        </w:rPr>
      </w:pPr>
      <w:r w:rsidRPr="00146B9A">
        <w:rPr>
          <w:sz w:val="22"/>
          <w:szCs w:val="22"/>
        </w:rPr>
        <w:t>На проскомидии: "Таже (то есть потом) взем иерей пятую просфору, глаголет: «О памяти и оставлении грехов святейших патриарсех православных и благочестивых царей и благочестивых цариц, блаженных создателей святыя обители сея (и других усопших поминает по имени и конечне глаголет) и всех в надежде воскресения, жизни вечныя и Твоего общения усопших православных отец и братий наших, человеколюбче Господи»".</w:t>
      </w:r>
    </w:p>
    <w:p w:rsidR="00F71046" w:rsidRPr="00146B9A" w:rsidRDefault="00F71046" w:rsidP="00F71046">
      <w:pPr>
        <w:spacing w:before="0"/>
        <w:ind w:firstLine="540"/>
        <w:jc w:val="both"/>
        <w:rPr>
          <w:sz w:val="22"/>
          <w:szCs w:val="22"/>
        </w:rPr>
      </w:pPr>
      <w:r w:rsidRPr="00146B9A">
        <w:rPr>
          <w:sz w:val="22"/>
          <w:szCs w:val="22"/>
        </w:rPr>
        <w:t>На сугубой ектинии, во время вечерни, утрени и литургии: «Еще молимся о блаженных и приснопамятных патриарсех православных, и благочестивых царех и благоверных царицах, и создателе святыя обители сея (или храма сего), и о всех прежде почивших отцех и братиях, зде лежащих и повсюду, православных».</w:t>
      </w:r>
    </w:p>
    <w:p w:rsidR="00F71046" w:rsidRPr="00146B9A" w:rsidRDefault="00F71046" w:rsidP="00F71046">
      <w:pPr>
        <w:spacing w:before="0"/>
        <w:ind w:firstLine="540"/>
        <w:jc w:val="both"/>
        <w:rPr>
          <w:sz w:val="22"/>
          <w:szCs w:val="22"/>
        </w:rPr>
      </w:pPr>
      <w:r w:rsidRPr="00146B9A">
        <w:rPr>
          <w:sz w:val="22"/>
          <w:szCs w:val="22"/>
        </w:rPr>
        <w:t>На литии во время бдения: «Еще молимся о успении, ослабе блаженныя памяти и оставлении грехов всех прежде отшедших отец и братий наших, зде лежащих и повсюду, православных».</w:t>
      </w:r>
    </w:p>
    <w:p w:rsidR="00F71046" w:rsidRPr="00146B9A" w:rsidRDefault="00F71046" w:rsidP="00F71046">
      <w:pPr>
        <w:spacing w:before="0"/>
        <w:ind w:firstLine="540"/>
        <w:jc w:val="both"/>
        <w:rPr>
          <w:sz w:val="22"/>
          <w:szCs w:val="22"/>
        </w:rPr>
      </w:pPr>
      <w:r w:rsidRPr="00146B9A">
        <w:rPr>
          <w:sz w:val="22"/>
          <w:szCs w:val="22"/>
        </w:rPr>
        <w:t>На полунощнице: «Помолимся... о всякой души христиан православных, ублажим благочестивыя цари, православныя архиереи... и вся прежде отшедшыя отцы и братию нашу, зде лежащыя и повсюду, православныя».</w:t>
      </w:r>
    </w:p>
    <w:p w:rsidR="00F71046" w:rsidRPr="00146B9A" w:rsidRDefault="00F71046" w:rsidP="00F71046">
      <w:pPr>
        <w:spacing w:before="0"/>
        <w:ind w:firstLine="540"/>
        <w:jc w:val="both"/>
        <w:rPr>
          <w:sz w:val="22"/>
          <w:szCs w:val="22"/>
        </w:rPr>
      </w:pPr>
      <w:r w:rsidRPr="00146B9A">
        <w:rPr>
          <w:sz w:val="22"/>
          <w:szCs w:val="22"/>
        </w:rPr>
        <w:t>На литургии, прежде освящения Даров, иерей говорит: «Мир всем». Лики поют: «Милость мира жертву хваления». Иереи в алтаре, в знамение взаимного мира и единомыслия, дают друг другу целование о Господе (в шею, или в руку. В древние времена то же делали все христиане). По освящении же Даров иерей, в знамение единства Церкви, поминает в вере почивших праотцев, патриархов, пророков и апостолов, мучеников и преподобных и всех святых. А диакон читает диптихи, то есть помянники усопших верных, отшедших с надеждой спасения и воскресения (Нов. Скриж. и Служебник).</w:t>
      </w:r>
    </w:p>
    <w:p w:rsidR="00F71046" w:rsidRPr="00146B9A" w:rsidRDefault="00F71046" w:rsidP="00F71046">
      <w:pPr>
        <w:spacing w:before="0"/>
        <w:ind w:firstLine="540"/>
        <w:jc w:val="both"/>
        <w:rPr>
          <w:sz w:val="22"/>
          <w:szCs w:val="22"/>
        </w:rPr>
      </w:pPr>
      <w:r w:rsidRPr="00146B9A">
        <w:rPr>
          <w:sz w:val="22"/>
          <w:szCs w:val="22"/>
        </w:rPr>
        <w:t>Если же открывалось, хотя по времени, как видно это из Церковной истории, что кто-нибудь из записанных на этих таблицах оказывался замешанным в ереси, то имена таких всегда исключали. Причину сего выставляет святой Дионисий Ареопагит, говоря так: «Невозможно, чтобы к Единому вместе приводимы были и миротворного единения с Единым были причастниками люди, разделенные между собой» (святого Дионисия о Церковной Иерархии, 1854, гл. 3, отд. 8).</w:t>
      </w:r>
    </w:p>
    <w:p w:rsidR="00F71046" w:rsidRPr="00146B9A" w:rsidRDefault="00F71046" w:rsidP="00F71046">
      <w:pPr>
        <w:spacing w:before="0"/>
        <w:ind w:firstLine="540"/>
        <w:jc w:val="both"/>
        <w:rPr>
          <w:sz w:val="22"/>
          <w:szCs w:val="22"/>
        </w:rPr>
      </w:pPr>
      <w:r w:rsidRPr="00146B9A">
        <w:rPr>
          <w:sz w:val="22"/>
          <w:szCs w:val="22"/>
        </w:rPr>
        <w:t>Тут же далее говорит святой Дионисий: «Если бы мы, будучи озарены созерцанием Единого, были собраны воедино в единовидном и Божественном собрании, то не допустили бы себя впасть в особливые похотения, из которых образуются земные и страстные вражды».</w:t>
      </w:r>
    </w:p>
    <w:p w:rsidR="00F71046" w:rsidRPr="00146B9A" w:rsidRDefault="00F71046" w:rsidP="00F71046">
      <w:pPr>
        <w:spacing w:before="0"/>
        <w:ind w:firstLine="540"/>
        <w:jc w:val="both"/>
        <w:rPr>
          <w:sz w:val="22"/>
          <w:szCs w:val="22"/>
        </w:rPr>
      </w:pPr>
      <w:r w:rsidRPr="00146B9A">
        <w:rPr>
          <w:sz w:val="22"/>
          <w:szCs w:val="22"/>
        </w:rPr>
        <w:t>Если бы римские первосвященники не впали в особливое похотение преобладания, то не враждовали бы на Православную Церковь по земным и страстным причинам. Также и лютеране, и вообще протестанты, если бы не недуговали особливыми похотениями чревоугодия и высокоумия, то не нападали бы на православных за соблюдение постов и покорность постановлениям Православной Церкви Христовой. Они забыли заповедь Самого Господа в Евангелии: «</w:t>
      </w:r>
      <w:r w:rsidRPr="00146B9A">
        <w:rPr>
          <w:iCs/>
          <w:sz w:val="22"/>
          <w:szCs w:val="22"/>
        </w:rPr>
        <w:t xml:space="preserve">аще же... Церковь преслушает, буди тебе якоже язычник и мытарь» </w:t>
      </w:r>
      <w:r w:rsidRPr="00146B9A">
        <w:rPr>
          <w:sz w:val="22"/>
          <w:szCs w:val="22"/>
        </w:rPr>
        <w:t xml:space="preserve">(Мф. 18: 17). Сими словами с тем вместе определяется ясно забота и попечение православных в отношении иноверцев, кто бы они ни были. Но по закону любви Церковь наша молится о соединении Церквей, то есть об обращении иноверных еще при их жизни с той мыслью, </w:t>
      </w:r>
      <w:r w:rsidRPr="00146B9A">
        <w:rPr>
          <w:sz w:val="22"/>
          <w:szCs w:val="22"/>
        </w:rPr>
        <w:lastRenderedPageBreak/>
        <w:t>чтобы Господь, имиже весть судьбами, обратил их к свету истины и привел на путь спасения. Если обратятся, то добро и благо; когда же при жизни своей не обратятся, по недоведомым нам судьбам Божиим, то по смерти их Церковь уже не может их поминать, так как они не имели общения с нею при своей жизни.</w:t>
      </w:r>
    </w:p>
    <w:p w:rsidR="00F71046" w:rsidRPr="00146B9A" w:rsidRDefault="00F71046" w:rsidP="00F71046">
      <w:pPr>
        <w:spacing w:before="0"/>
        <w:ind w:firstLine="540"/>
        <w:jc w:val="both"/>
        <w:rPr>
          <w:sz w:val="22"/>
          <w:szCs w:val="22"/>
        </w:rPr>
      </w:pPr>
      <w:r w:rsidRPr="00146B9A">
        <w:rPr>
          <w:sz w:val="22"/>
          <w:szCs w:val="22"/>
        </w:rPr>
        <w:t>Достойно замечания, что когда кого-либо из православной царской фамилии выдают в замужество за иноверца, то супруг сей только при жизни его поминается на ектениях, и притом безымянно; по смерти же не поминается. А для царских родственников могла бы Церковь сделать снисхождение, если бы это возможно было.</w:t>
      </w:r>
    </w:p>
    <w:p w:rsidR="00F71046" w:rsidRPr="00146B9A" w:rsidRDefault="00F71046" w:rsidP="00F71046">
      <w:pPr>
        <w:spacing w:before="0"/>
        <w:ind w:firstLine="540"/>
        <w:jc w:val="both"/>
        <w:rPr>
          <w:sz w:val="22"/>
          <w:szCs w:val="22"/>
        </w:rPr>
      </w:pPr>
    </w:p>
    <w:p w:rsidR="00F71046" w:rsidRPr="00146B9A" w:rsidRDefault="00F71046" w:rsidP="00F71046">
      <w:pPr>
        <w:rPr>
          <w:sz w:val="22"/>
          <w:szCs w:val="22"/>
        </w:rPr>
      </w:pPr>
    </w:p>
    <w:p w:rsidR="00DD0DE0" w:rsidRPr="00146B9A" w:rsidRDefault="00DD0DE0">
      <w:pPr>
        <w:rPr>
          <w:sz w:val="22"/>
          <w:szCs w:val="22"/>
        </w:rPr>
      </w:pPr>
    </w:p>
    <w:sectPr w:rsidR="00DD0DE0" w:rsidRPr="00146B9A" w:rsidSect="00146B9A">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1046"/>
    <w:rsid w:val="000240AF"/>
    <w:rsid w:val="00146B9A"/>
    <w:rsid w:val="002F16ED"/>
    <w:rsid w:val="005B66FE"/>
    <w:rsid w:val="00620BB8"/>
    <w:rsid w:val="00C76350"/>
    <w:rsid w:val="00CB0F66"/>
    <w:rsid w:val="00CB6E53"/>
    <w:rsid w:val="00DD0DE0"/>
    <w:rsid w:val="00F710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76C3E3-726A-47EC-91C7-997ADAF98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046"/>
    <w:pPr>
      <w:widowControl w:val="0"/>
      <w:autoSpaceDE w:val="0"/>
      <w:autoSpaceDN w:val="0"/>
      <w:adjustRightInd w:val="0"/>
      <w:spacing w:before="120"/>
      <w:ind w:firstLine="720"/>
    </w:pPr>
  </w:style>
  <w:style w:type="paragraph" w:styleId="1">
    <w:name w:val="heading 1"/>
    <w:basedOn w:val="a"/>
    <w:next w:val="a"/>
    <w:link w:val="10"/>
    <w:qFormat/>
    <w:rsid w:val="00CB6E53"/>
    <w:pPr>
      <w:keepNext/>
      <w:spacing w:before="240" w:after="60"/>
      <w:outlineLvl w:val="0"/>
    </w:pPr>
    <w:rPr>
      <w:rFonts w:ascii="Cambria" w:hAnsi="Cambria"/>
      <w:b/>
      <w:bCs/>
      <w:kern w:val="32"/>
      <w:sz w:val="32"/>
      <w:szCs w:val="32"/>
    </w:rPr>
  </w:style>
  <w:style w:type="paragraph" w:styleId="3">
    <w:name w:val="heading 3"/>
    <w:basedOn w:val="a"/>
    <w:next w:val="a"/>
    <w:qFormat/>
    <w:rsid w:val="00F71046"/>
    <w:pPr>
      <w:keepNext/>
      <w:keepLines/>
      <w:suppressAutoHyphens/>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rsid w:val="00CB6E53"/>
    <w:rPr>
      <w:rFonts w:ascii="Cambria" w:eastAsia="Times New Roman" w:hAnsi="Cambria" w:cs="Times New Roman"/>
      <w:b/>
      <w:bCs/>
      <w:kern w:val="32"/>
      <w:sz w:val="32"/>
      <w:szCs w:val="32"/>
    </w:rPr>
  </w:style>
  <w:style w:type="character" w:customStyle="1" w:styleId="2">
    <w:name w:val="Знак Знак Знак2"/>
    <w:aliases w:val="Знак Знак Знак Знак,Знак Знак Знак Знак Знак Знак1,Знак Знак Знак Знак Знак Знак Знак Знак2,Знак Знак Знак Знак Знак Знак Знак Знак Знак,Знак Знак Знак,Знак Знак Знак Знак Знак Знак,Знак Знак Знак Знак Знак Знак Знак Знак3"/>
    <w:link w:val="4"/>
    <w:locked/>
    <w:rsid w:val="00F71046"/>
    <w:rPr>
      <w:b/>
      <w:bCs/>
      <w:sz w:val="28"/>
      <w:szCs w:val="28"/>
      <w:lang w:val="ru-RU" w:eastAsia="ru-RU" w:bidi="ar-SA"/>
    </w:rPr>
  </w:style>
  <w:style w:type="paragraph" w:customStyle="1" w:styleId="4">
    <w:name w:val="heading 4"/>
    <w:aliases w:val="Знак Знак,Знак Знак Знак Знак Знак,Знак Знак Знак Знак Знак Знак Знак,Знак Знак Знак Знак Знак Знак Знак Знак,Зн"/>
    <w:basedOn w:val="a"/>
    <w:next w:val="a"/>
    <w:link w:val="2"/>
    <w:rsid w:val="00F71046"/>
    <w:pPr>
      <w:keepNext/>
      <w:widowControl/>
      <w:autoSpaceDE/>
      <w:autoSpaceDN/>
      <w:adjustRightInd/>
      <w:spacing w:before="240" w:after="60"/>
      <w:ind w:firstLine="0"/>
      <w:outlineLvl w:val="3"/>
    </w:pPr>
    <w:rPr>
      <w:b/>
      <w:bCs/>
      <w:sz w:val="28"/>
      <w:szCs w:val="28"/>
    </w:rPr>
  </w:style>
  <w:style w:type="character" w:styleId="a3">
    <w:name w:val="Hyperlink"/>
    <w:uiPriority w:val="99"/>
    <w:rsid w:val="00F71046"/>
    <w:rPr>
      <w:color w:val="0000FF"/>
      <w:u w:val="single"/>
    </w:rPr>
  </w:style>
  <w:style w:type="paragraph" w:styleId="30">
    <w:name w:val="toc 3"/>
    <w:basedOn w:val="a"/>
    <w:next w:val="a"/>
    <w:autoRedefine/>
    <w:uiPriority w:val="39"/>
    <w:rsid w:val="00F71046"/>
    <w:pPr>
      <w:ind w:left="400"/>
    </w:pPr>
  </w:style>
  <w:style w:type="paragraph" w:styleId="40">
    <w:name w:val="toc 4"/>
    <w:basedOn w:val="a"/>
    <w:next w:val="a"/>
    <w:autoRedefine/>
    <w:uiPriority w:val="39"/>
    <w:rsid w:val="00F71046"/>
    <w:pPr>
      <w:ind w:left="600"/>
    </w:pPr>
  </w:style>
  <w:style w:type="paragraph" w:styleId="a4">
    <w:name w:val="TOC Heading"/>
    <w:basedOn w:val="1"/>
    <w:next w:val="a"/>
    <w:uiPriority w:val="39"/>
    <w:semiHidden/>
    <w:unhideWhenUsed/>
    <w:qFormat/>
    <w:rsid w:val="00CB6E53"/>
    <w:pPr>
      <w:keepLines/>
      <w:widowControl/>
      <w:autoSpaceDE/>
      <w:autoSpaceDN/>
      <w:adjustRightInd/>
      <w:spacing w:before="480" w:after="0" w:line="276" w:lineRule="auto"/>
      <w:ind w:firstLine="0"/>
      <w:outlineLvl w:val="9"/>
    </w:pPr>
    <w:rPr>
      <w:color w:val="365F91"/>
      <w:kern w:val="0"/>
      <w:sz w:val="28"/>
      <w:szCs w:val="28"/>
      <w:lang w:eastAsia="en-US"/>
    </w:rPr>
  </w:style>
  <w:style w:type="paragraph" w:styleId="5">
    <w:name w:val="toc 5"/>
    <w:basedOn w:val="a"/>
    <w:next w:val="a"/>
    <w:autoRedefine/>
    <w:uiPriority w:val="39"/>
    <w:unhideWhenUsed/>
    <w:rsid w:val="00CB6E53"/>
    <w:pPr>
      <w:widowControl/>
      <w:autoSpaceDE/>
      <w:autoSpaceDN/>
      <w:adjustRightInd/>
      <w:spacing w:before="0" w:after="100" w:line="276" w:lineRule="auto"/>
      <w:ind w:left="880" w:firstLine="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45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A0E6C-C286-4D8B-9729-D98E67B34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39575</Words>
  <Characters>225581</Characters>
  <Application>Microsoft Office Word</Application>
  <DocSecurity>0</DocSecurity>
  <Lines>1879</Lines>
  <Paragraphs>529</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264627</CharactersWithSpaces>
  <SharedDoc>false</SharedDoc>
  <HLinks>
    <vt:vector size="828" baseType="variant">
      <vt:variant>
        <vt:i4>1048637</vt:i4>
      </vt:variant>
      <vt:variant>
        <vt:i4>824</vt:i4>
      </vt:variant>
      <vt:variant>
        <vt:i4>0</vt:i4>
      </vt:variant>
      <vt:variant>
        <vt:i4>5</vt:i4>
      </vt:variant>
      <vt:variant>
        <vt:lpwstr/>
      </vt:variant>
      <vt:variant>
        <vt:lpwstr>_Toc247116949</vt:lpwstr>
      </vt:variant>
      <vt:variant>
        <vt:i4>1048637</vt:i4>
      </vt:variant>
      <vt:variant>
        <vt:i4>818</vt:i4>
      </vt:variant>
      <vt:variant>
        <vt:i4>0</vt:i4>
      </vt:variant>
      <vt:variant>
        <vt:i4>5</vt:i4>
      </vt:variant>
      <vt:variant>
        <vt:lpwstr/>
      </vt:variant>
      <vt:variant>
        <vt:lpwstr>_Toc247116948</vt:lpwstr>
      </vt:variant>
      <vt:variant>
        <vt:i4>1048637</vt:i4>
      </vt:variant>
      <vt:variant>
        <vt:i4>812</vt:i4>
      </vt:variant>
      <vt:variant>
        <vt:i4>0</vt:i4>
      </vt:variant>
      <vt:variant>
        <vt:i4>5</vt:i4>
      </vt:variant>
      <vt:variant>
        <vt:lpwstr/>
      </vt:variant>
      <vt:variant>
        <vt:lpwstr>_Toc247116947</vt:lpwstr>
      </vt:variant>
      <vt:variant>
        <vt:i4>1048637</vt:i4>
      </vt:variant>
      <vt:variant>
        <vt:i4>806</vt:i4>
      </vt:variant>
      <vt:variant>
        <vt:i4>0</vt:i4>
      </vt:variant>
      <vt:variant>
        <vt:i4>5</vt:i4>
      </vt:variant>
      <vt:variant>
        <vt:lpwstr/>
      </vt:variant>
      <vt:variant>
        <vt:lpwstr>_Toc247116946</vt:lpwstr>
      </vt:variant>
      <vt:variant>
        <vt:i4>1048637</vt:i4>
      </vt:variant>
      <vt:variant>
        <vt:i4>800</vt:i4>
      </vt:variant>
      <vt:variant>
        <vt:i4>0</vt:i4>
      </vt:variant>
      <vt:variant>
        <vt:i4>5</vt:i4>
      </vt:variant>
      <vt:variant>
        <vt:lpwstr/>
      </vt:variant>
      <vt:variant>
        <vt:lpwstr>_Toc247116945</vt:lpwstr>
      </vt:variant>
      <vt:variant>
        <vt:i4>1048637</vt:i4>
      </vt:variant>
      <vt:variant>
        <vt:i4>794</vt:i4>
      </vt:variant>
      <vt:variant>
        <vt:i4>0</vt:i4>
      </vt:variant>
      <vt:variant>
        <vt:i4>5</vt:i4>
      </vt:variant>
      <vt:variant>
        <vt:lpwstr/>
      </vt:variant>
      <vt:variant>
        <vt:lpwstr>_Toc247116944</vt:lpwstr>
      </vt:variant>
      <vt:variant>
        <vt:i4>1048637</vt:i4>
      </vt:variant>
      <vt:variant>
        <vt:i4>788</vt:i4>
      </vt:variant>
      <vt:variant>
        <vt:i4>0</vt:i4>
      </vt:variant>
      <vt:variant>
        <vt:i4>5</vt:i4>
      </vt:variant>
      <vt:variant>
        <vt:lpwstr/>
      </vt:variant>
      <vt:variant>
        <vt:lpwstr>_Toc247116943</vt:lpwstr>
      </vt:variant>
      <vt:variant>
        <vt:i4>1048637</vt:i4>
      </vt:variant>
      <vt:variant>
        <vt:i4>782</vt:i4>
      </vt:variant>
      <vt:variant>
        <vt:i4>0</vt:i4>
      </vt:variant>
      <vt:variant>
        <vt:i4>5</vt:i4>
      </vt:variant>
      <vt:variant>
        <vt:lpwstr/>
      </vt:variant>
      <vt:variant>
        <vt:lpwstr>_Toc247116942</vt:lpwstr>
      </vt:variant>
      <vt:variant>
        <vt:i4>1048637</vt:i4>
      </vt:variant>
      <vt:variant>
        <vt:i4>776</vt:i4>
      </vt:variant>
      <vt:variant>
        <vt:i4>0</vt:i4>
      </vt:variant>
      <vt:variant>
        <vt:i4>5</vt:i4>
      </vt:variant>
      <vt:variant>
        <vt:lpwstr/>
      </vt:variant>
      <vt:variant>
        <vt:lpwstr>_Toc247116941</vt:lpwstr>
      </vt:variant>
      <vt:variant>
        <vt:i4>1048637</vt:i4>
      </vt:variant>
      <vt:variant>
        <vt:i4>770</vt:i4>
      </vt:variant>
      <vt:variant>
        <vt:i4>0</vt:i4>
      </vt:variant>
      <vt:variant>
        <vt:i4>5</vt:i4>
      </vt:variant>
      <vt:variant>
        <vt:lpwstr/>
      </vt:variant>
      <vt:variant>
        <vt:lpwstr>_Toc247116940</vt:lpwstr>
      </vt:variant>
      <vt:variant>
        <vt:i4>1507389</vt:i4>
      </vt:variant>
      <vt:variant>
        <vt:i4>764</vt:i4>
      </vt:variant>
      <vt:variant>
        <vt:i4>0</vt:i4>
      </vt:variant>
      <vt:variant>
        <vt:i4>5</vt:i4>
      </vt:variant>
      <vt:variant>
        <vt:lpwstr/>
      </vt:variant>
      <vt:variant>
        <vt:lpwstr>_Toc247116939</vt:lpwstr>
      </vt:variant>
      <vt:variant>
        <vt:i4>1507389</vt:i4>
      </vt:variant>
      <vt:variant>
        <vt:i4>758</vt:i4>
      </vt:variant>
      <vt:variant>
        <vt:i4>0</vt:i4>
      </vt:variant>
      <vt:variant>
        <vt:i4>5</vt:i4>
      </vt:variant>
      <vt:variant>
        <vt:lpwstr/>
      </vt:variant>
      <vt:variant>
        <vt:lpwstr>_Toc247116938</vt:lpwstr>
      </vt:variant>
      <vt:variant>
        <vt:i4>1507389</vt:i4>
      </vt:variant>
      <vt:variant>
        <vt:i4>752</vt:i4>
      </vt:variant>
      <vt:variant>
        <vt:i4>0</vt:i4>
      </vt:variant>
      <vt:variant>
        <vt:i4>5</vt:i4>
      </vt:variant>
      <vt:variant>
        <vt:lpwstr/>
      </vt:variant>
      <vt:variant>
        <vt:lpwstr>_Toc247116937</vt:lpwstr>
      </vt:variant>
      <vt:variant>
        <vt:i4>1507389</vt:i4>
      </vt:variant>
      <vt:variant>
        <vt:i4>746</vt:i4>
      </vt:variant>
      <vt:variant>
        <vt:i4>0</vt:i4>
      </vt:variant>
      <vt:variant>
        <vt:i4>5</vt:i4>
      </vt:variant>
      <vt:variant>
        <vt:lpwstr/>
      </vt:variant>
      <vt:variant>
        <vt:lpwstr>_Toc247116936</vt:lpwstr>
      </vt:variant>
      <vt:variant>
        <vt:i4>1507389</vt:i4>
      </vt:variant>
      <vt:variant>
        <vt:i4>740</vt:i4>
      </vt:variant>
      <vt:variant>
        <vt:i4>0</vt:i4>
      </vt:variant>
      <vt:variant>
        <vt:i4>5</vt:i4>
      </vt:variant>
      <vt:variant>
        <vt:lpwstr/>
      </vt:variant>
      <vt:variant>
        <vt:lpwstr>_Toc247116935</vt:lpwstr>
      </vt:variant>
      <vt:variant>
        <vt:i4>1507389</vt:i4>
      </vt:variant>
      <vt:variant>
        <vt:i4>734</vt:i4>
      </vt:variant>
      <vt:variant>
        <vt:i4>0</vt:i4>
      </vt:variant>
      <vt:variant>
        <vt:i4>5</vt:i4>
      </vt:variant>
      <vt:variant>
        <vt:lpwstr/>
      </vt:variant>
      <vt:variant>
        <vt:lpwstr>_Toc247116934</vt:lpwstr>
      </vt:variant>
      <vt:variant>
        <vt:i4>1507389</vt:i4>
      </vt:variant>
      <vt:variant>
        <vt:i4>728</vt:i4>
      </vt:variant>
      <vt:variant>
        <vt:i4>0</vt:i4>
      </vt:variant>
      <vt:variant>
        <vt:i4>5</vt:i4>
      </vt:variant>
      <vt:variant>
        <vt:lpwstr/>
      </vt:variant>
      <vt:variant>
        <vt:lpwstr>_Toc247116933</vt:lpwstr>
      </vt:variant>
      <vt:variant>
        <vt:i4>1507389</vt:i4>
      </vt:variant>
      <vt:variant>
        <vt:i4>722</vt:i4>
      </vt:variant>
      <vt:variant>
        <vt:i4>0</vt:i4>
      </vt:variant>
      <vt:variant>
        <vt:i4>5</vt:i4>
      </vt:variant>
      <vt:variant>
        <vt:lpwstr/>
      </vt:variant>
      <vt:variant>
        <vt:lpwstr>_Toc247116932</vt:lpwstr>
      </vt:variant>
      <vt:variant>
        <vt:i4>1507389</vt:i4>
      </vt:variant>
      <vt:variant>
        <vt:i4>716</vt:i4>
      </vt:variant>
      <vt:variant>
        <vt:i4>0</vt:i4>
      </vt:variant>
      <vt:variant>
        <vt:i4>5</vt:i4>
      </vt:variant>
      <vt:variant>
        <vt:lpwstr/>
      </vt:variant>
      <vt:variant>
        <vt:lpwstr>_Toc247116931</vt:lpwstr>
      </vt:variant>
      <vt:variant>
        <vt:i4>1507389</vt:i4>
      </vt:variant>
      <vt:variant>
        <vt:i4>710</vt:i4>
      </vt:variant>
      <vt:variant>
        <vt:i4>0</vt:i4>
      </vt:variant>
      <vt:variant>
        <vt:i4>5</vt:i4>
      </vt:variant>
      <vt:variant>
        <vt:lpwstr/>
      </vt:variant>
      <vt:variant>
        <vt:lpwstr>_Toc247116930</vt:lpwstr>
      </vt:variant>
      <vt:variant>
        <vt:i4>1441853</vt:i4>
      </vt:variant>
      <vt:variant>
        <vt:i4>704</vt:i4>
      </vt:variant>
      <vt:variant>
        <vt:i4>0</vt:i4>
      </vt:variant>
      <vt:variant>
        <vt:i4>5</vt:i4>
      </vt:variant>
      <vt:variant>
        <vt:lpwstr/>
      </vt:variant>
      <vt:variant>
        <vt:lpwstr>_Toc247116929</vt:lpwstr>
      </vt:variant>
      <vt:variant>
        <vt:i4>1441853</vt:i4>
      </vt:variant>
      <vt:variant>
        <vt:i4>698</vt:i4>
      </vt:variant>
      <vt:variant>
        <vt:i4>0</vt:i4>
      </vt:variant>
      <vt:variant>
        <vt:i4>5</vt:i4>
      </vt:variant>
      <vt:variant>
        <vt:lpwstr/>
      </vt:variant>
      <vt:variant>
        <vt:lpwstr>_Toc247116928</vt:lpwstr>
      </vt:variant>
      <vt:variant>
        <vt:i4>1441853</vt:i4>
      </vt:variant>
      <vt:variant>
        <vt:i4>692</vt:i4>
      </vt:variant>
      <vt:variant>
        <vt:i4>0</vt:i4>
      </vt:variant>
      <vt:variant>
        <vt:i4>5</vt:i4>
      </vt:variant>
      <vt:variant>
        <vt:lpwstr/>
      </vt:variant>
      <vt:variant>
        <vt:lpwstr>_Toc247116927</vt:lpwstr>
      </vt:variant>
      <vt:variant>
        <vt:i4>1441853</vt:i4>
      </vt:variant>
      <vt:variant>
        <vt:i4>686</vt:i4>
      </vt:variant>
      <vt:variant>
        <vt:i4>0</vt:i4>
      </vt:variant>
      <vt:variant>
        <vt:i4>5</vt:i4>
      </vt:variant>
      <vt:variant>
        <vt:lpwstr/>
      </vt:variant>
      <vt:variant>
        <vt:lpwstr>_Toc247116926</vt:lpwstr>
      </vt:variant>
      <vt:variant>
        <vt:i4>1441853</vt:i4>
      </vt:variant>
      <vt:variant>
        <vt:i4>680</vt:i4>
      </vt:variant>
      <vt:variant>
        <vt:i4>0</vt:i4>
      </vt:variant>
      <vt:variant>
        <vt:i4>5</vt:i4>
      </vt:variant>
      <vt:variant>
        <vt:lpwstr/>
      </vt:variant>
      <vt:variant>
        <vt:lpwstr>_Toc247116925</vt:lpwstr>
      </vt:variant>
      <vt:variant>
        <vt:i4>1441853</vt:i4>
      </vt:variant>
      <vt:variant>
        <vt:i4>674</vt:i4>
      </vt:variant>
      <vt:variant>
        <vt:i4>0</vt:i4>
      </vt:variant>
      <vt:variant>
        <vt:i4>5</vt:i4>
      </vt:variant>
      <vt:variant>
        <vt:lpwstr/>
      </vt:variant>
      <vt:variant>
        <vt:lpwstr>_Toc247116924</vt:lpwstr>
      </vt:variant>
      <vt:variant>
        <vt:i4>1441853</vt:i4>
      </vt:variant>
      <vt:variant>
        <vt:i4>668</vt:i4>
      </vt:variant>
      <vt:variant>
        <vt:i4>0</vt:i4>
      </vt:variant>
      <vt:variant>
        <vt:i4>5</vt:i4>
      </vt:variant>
      <vt:variant>
        <vt:lpwstr/>
      </vt:variant>
      <vt:variant>
        <vt:lpwstr>_Toc247116923</vt:lpwstr>
      </vt:variant>
      <vt:variant>
        <vt:i4>1441853</vt:i4>
      </vt:variant>
      <vt:variant>
        <vt:i4>662</vt:i4>
      </vt:variant>
      <vt:variant>
        <vt:i4>0</vt:i4>
      </vt:variant>
      <vt:variant>
        <vt:i4>5</vt:i4>
      </vt:variant>
      <vt:variant>
        <vt:lpwstr/>
      </vt:variant>
      <vt:variant>
        <vt:lpwstr>_Toc247116922</vt:lpwstr>
      </vt:variant>
      <vt:variant>
        <vt:i4>1441853</vt:i4>
      </vt:variant>
      <vt:variant>
        <vt:i4>656</vt:i4>
      </vt:variant>
      <vt:variant>
        <vt:i4>0</vt:i4>
      </vt:variant>
      <vt:variant>
        <vt:i4>5</vt:i4>
      </vt:variant>
      <vt:variant>
        <vt:lpwstr/>
      </vt:variant>
      <vt:variant>
        <vt:lpwstr>_Toc247116921</vt:lpwstr>
      </vt:variant>
      <vt:variant>
        <vt:i4>1441853</vt:i4>
      </vt:variant>
      <vt:variant>
        <vt:i4>650</vt:i4>
      </vt:variant>
      <vt:variant>
        <vt:i4>0</vt:i4>
      </vt:variant>
      <vt:variant>
        <vt:i4>5</vt:i4>
      </vt:variant>
      <vt:variant>
        <vt:lpwstr/>
      </vt:variant>
      <vt:variant>
        <vt:lpwstr>_Toc247116920</vt:lpwstr>
      </vt:variant>
      <vt:variant>
        <vt:i4>1376317</vt:i4>
      </vt:variant>
      <vt:variant>
        <vt:i4>644</vt:i4>
      </vt:variant>
      <vt:variant>
        <vt:i4>0</vt:i4>
      </vt:variant>
      <vt:variant>
        <vt:i4>5</vt:i4>
      </vt:variant>
      <vt:variant>
        <vt:lpwstr/>
      </vt:variant>
      <vt:variant>
        <vt:lpwstr>_Toc247116919</vt:lpwstr>
      </vt:variant>
      <vt:variant>
        <vt:i4>1376317</vt:i4>
      </vt:variant>
      <vt:variant>
        <vt:i4>638</vt:i4>
      </vt:variant>
      <vt:variant>
        <vt:i4>0</vt:i4>
      </vt:variant>
      <vt:variant>
        <vt:i4>5</vt:i4>
      </vt:variant>
      <vt:variant>
        <vt:lpwstr/>
      </vt:variant>
      <vt:variant>
        <vt:lpwstr>_Toc247116918</vt:lpwstr>
      </vt:variant>
      <vt:variant>
        <vt:i4>1376317</vt:i4>
      </vt:variant>
      <vt:variant>
        <vt:i4>632</vt:i4>
      </vt:variant>
      <vt:variant>
        <vt:i4>0</vt:i4>
      </vt:variant>
      <vt:variant>
        <vt:i4>5</vt:i4>
      </vt:variant>
      <vt:variant>
        <vt:lpwstr/>
      </vt:variant>
      <vt:variant>
        <vt:lpwstr>_Toc247116917</vt:lpwstr>
      </vt:variant>
      <vt:variant>
        <vt:i4>1376317</vt:i4>
      </vt:variant>
      <vt:variant>
        <vt:i4>626</vt:i4>
      </vt:variant>
      <vt:variant>
        <vt:i4>0</vt:i4>
      </vt:variant>
      <vt:variant>
        <vt:i4>5</vt:i4>
      </vt:variant>
      <vt:variant>
        <vt:lpwstr/>
      </vt:variant>
      <vt:variant>
        <vt:lpwstr>_Toc247116916</vt:lpwstr>
      </vt:variant>
      <vt:variant>
        <vt:i4>1376317</vt:i4>
      </vt:variant>
      <vt:variant>
        <vt:i4>620</vt:i4>
      </vt:variant>
      <vt:variant>
        <vt:i4>0</vt:i4>
      </vt:variant>
      <vt:variant>
        <vt:i4>5</vt:i4>
      </vt:variant>
      <vt:variant>
        <vt:lpwstr/>
      </vt:variant>
      <vt:variant>
        <vt:lpwstr>_Toc247116915</vt:lpwstr>
      </vt:variant>
      <vt:variant>
        <vt:i4>1376317</vt:i4>
      </vt:variant>
      <vt:variant>
        <vt:i4>614</vt:i4>
      </vt:variant>
      <vt:variant>
        <vt:i4>0</vt:i4>
      </vt:variant>
      <vt:variant>
        <vt:i4>5</vt:i4>
      </vt:variant>
      <vt:variant>
        <vt:lpwstr/>
      </vt:variant>
      <vt:variant>
        <vt:lpwstr>_Toc247116914</vt:lpwstr>
      </vt:variant>
      <vt:variant>
        <vt:i4>1376317</vt:i4>
      </vt:variant>
      <vt:variant>
        <vt:i4>608</vt:i4>
      </vt:variant>
      <vt:variant>
        <vt:i4>0</vt:i4>
      </vt:variant>
      <vt:variant>
        <vt:i4>5</vt:i4>
      </vt:variant>
      <vt:variant>
        <vt:lpwstr/>
      </vt:variant>
      <vt:variant>
        <vt:lpwstr>_Toc247116913</vt:lpwstr>
      </vt:variant>
      <vt:variant>
        <vt:i4>1376317</vt:i4>
      </vt:variant>
      <vt:variant>
        <vt:i4>602</vt:i4>
      </vt:variant>
      <vt:variant>
        <vt:i4>0</vt:i4>
      </vt:variant>
      <vt:variant>
        <vt:i4>5</vt:i4>
      </vt:variant>
      <vt:variant>
        <vt:lpwstr/>
      </vt:variant>
      <vt:variant>
        <vt:lpwstr>_Toc247116912</vt:lpwstr>
      </vt:variant>
      <vt:variant>
        <vt:i4>1376317</vt:i4>
      </vt:variant>
      <vt:variant>
        <vt:i4>596</vt:i4>
      </vt:variant>
      <vt:variant>
        <vt:i4>0</vt:i4>
      </vt:variant>
      <vt:variant>
        <vt:i4>5</vt:i4>
      </vt:variant>
      <vt:variant>
        <vt:lpwstr/>
      </vt:variant>
      <vt:variant>
        <vt:lpwstr>_Toc247116911</vt:lpwstr>
      </vt:variant>
      <vt:variant>
        <vt:i4>1376317</vt:i4>
      </vt:variant>
      <vt:variant>
        <vt:i4>590</vt:i4>
      </vt:variant>
      <vt:variant>
        <vt:i4>0</vt:i4>
      </vt:variant>
      <vt:variant>
        <vt:i4>5</vt:i4>
      </vt:variant>
      <vt:variant>
        <vt:lpwstr/>
      </vt:variant>
      <vt:variant>
        <vt:lpwstr>_Toc247116910</vt:lpwstr>
      </vt:variant>
      <vt:variant>
        <vt:i4>1310781</vt:i4>
      </vt:variant>
      <vt:variant>
        <vt:i4>584</vt:i4>
      </vt:variant>
      <vt:variant>
        <vt:i4>0</vt:i4>
      </vt:variant>
      <vt:variant>
        <vt:i4>5</vt:i4>
      </vt:variant>
      <vt:variant>
        <vt:lpwstr/>
      </vt:variant>
      <vt:variant>
        <vt:lpwstr>_Toc247116909</vt:lpwstr>
      </vt:variant>
      <vt:variant>
        <vt:i4>1310781</vt:i4>
      </vt:variant>
      <vt:variant>
        <vt:i4>578</vt:i4>
      </vt:variant>
      <vt:variant>
        <vt:i4>0</vt:i4>
      </vt:variant>
      <vt:variant>
        <vt:i4>5</vt:i4>
      </vt:variant>
      <vt:variant>
        <vt:lpwstr/>
      </vt:variant>
      <vt:variant>
        <vt:lpwstr>_Toc247116908</vt:lpwstr>
      </vt:variant>
      <vt:variant>
        <vt:i4>1310781</vt:i4>
      </vt:variant>
      <vt:variant>
        <vt:i4>572</vt:i4>
      </vt:variant>
      <vt:variant>
        <vt:i4>0</vt:i4>
      </vt:variant>
      <vt:variant>
        <vt:i4>5</vt:i4>
      </vt:variant>
      <vt:variant>
        <vt:lpwstr/>
      </vt:variant>
      <vt:variant>
        <vt:lpwstr>_Toc247116907</vt:lpwstr>
      </vt:variant>
      <vt:variant>
        <vt:i4>1310781</vt:i4>
      </vt:variant>
      <vt:variant>
        <vt:i4>566</vt:i4>
      </vt:variant>
      <vt:variant>
        <vt:i4>0</vt:i4>
      </vt:variant>
      <vt:variant>
        <vt:i4>5</vt:i4>
      </vt:variant>
      <vt:variant>
        <vt:lpwstr/>
      </vt:variant>
      <vt:variant>
        <vt:lpwstr>_Toc247116906</vt:lpwstr>
      </vt:variant>
      <vt:variant>
        <vt:i4>1310781</vt:i4>
      </vt:variant>
      <vt:variant>
        <vt:i4>560</vt:i4>
      </vt:variant>
      <vt:variant>
        <vt:i4>0</vt:i4>
      </vt:variant>
      <vt:variant>
        <vt:i4>5</vt:i4>
      </vt:variant>
      <vt:variant>
        <vt:lpwstr/>
      </vt:variant>
      <vt:variant>
        <vt:lpwstr>_Toc247116905</vt:lpwstr>
      </vt:variant>
      <vt:variant>
        <vt:i4>1310781</vt:i4>
      </vt:variant>
      <vt:variant>
        <vt:i4>554</vt:i4>
      </vt:variant>
      <vt:variant>
        <vt:i4>0</vt:i4>
      </vt:variant>
      <vt:variant>
        <vt:i4>5</vt:i4>
      </vt:variant>
      <vt:variant>
        <vt:lpwstr/>
      </vt:variant>
      <vt:variant>
        <vt:lpwstr>_Toc247116904</vt:lpwstr>
      </vt:variant>
      <vt:variant>
        <vt:i4>1310781</vt:i4>
      </vt:variant>
      <vt:variant>
        <vt:i4>548</vt:i4>
      </vt:variant>
      <vt:variant>
        <vt:i4>0</vt:i4>
      </vt:variant>
      <vt:variant>
        <vt:i4>5</vt:i4>
      </vt:variant>
      <vt:variant>
        <vt:lpwstr/>
      </vt:variant>
      <vt:variant>
        <vt:lpwstr>_Toc247116903</vt:lpwstr>
      </vt:variant>
      <vt:variant>
        <vt:i4>1310781</vt:i4>
      </vt:variant>
      <vt:variant>
        <vt:i4>542</vt:i4>
      </vt:variant>
      <vt:variant>
        <vt:i4>0</vt:i4>
      </vt:variant>
      <vt:variant>
        <vt:i4>5</vt:i4>
      </vt:variant>
      <vt:variant>
        <vt:lpwstr/>
      </vt:variant>
      <vt:variant>
        <vt:lpwstr>_Toc247116902</vt:lpwstr>
      </vt:variant>
      <vt:variant>
        <vt:i4>1310781</vt:i4>
      </vt:variant>
      <vt:variant>
        <vt:i4>536</vt:i4>
      </vt:variant>
      <vt:variant>
        <vt:i4>0</vt:i4>
      </vt:variant>
      <vt:variant>
        <vt:i4>5</vt:i4>
      </vt:variant>
      <vt:variant>
        <vt:lpwstr/>
      </vt:variant>
      <vt:variant>
        <vt:lpwstr>_Toc247116901</vt:lpwstr>
      </vt:variant>
      <vt:variant>
        <vt:i4>1310781</vt:i4>
      </vt:variant>
      <vt:variant>
        <vt:i4>530</vt:i4>
      </vt:variant>
      <vt:variant>
        <vt:i4>0</vt:i4>
      </vt:variant>
      <vt:variant>
        <vt:i4>5</vt:i4>
      </vt:variant>
      <vt:variant>
        <vt:lpwstr/>
      </vt:variant>
      <vt:variant>
        <vt:lpwstr>_Toc247116900</vt:lpwstr>
      </vt:variant>
      <vt:variant>
        <vt:i4>1900604</vt:i4>
      </vt:variant>
      <vt:variant>
        <vt:i4>524</vt:i4>
      </vt:variant>
      <vt:variant>
        <vt:i4>0</vt:i4>
      </vt:variant>
      <vt:variant>
        <vt:i4>5</vt:i4>
      </vt:variant>
      <vt:variant>
        <vt:lpwstr/>
      </vt:variant>
      <vt:variant>
        <vt:lpwstr>_Toc247116899</vt:lpwstr>
      </vt:variant>
      <vt:variant>
        <vt:i4>1900604</vt:i4>
      </vt:variant>
      <vt:variant>
        <vt:i4>518</vt:i4>
      </vt:variant>
      <vt:variant>
        <vt:i4>0</vt:i4>
      </vt:variant>
      <vt:variant>
        <vt:i4>5</vt:i4>
      </vt:variant>
      <vt:variant>
        <vt:lpwstr/>
      </vt:variant>
      <vt:variant>
        <vt:lpwstr>_Toc247116898</vt:lpwstr>
      </vt:variant>
      <vt:variant>
        <vt:i4>1900604</vt:i4>
      </vt:variant>
      <vt:variant>
        <vt:i4>512</vt:i4>
      </vt:variant>
      <vt:variant>
        <vt:i4>0</vt:i4>
      </vt:variant>
      <vt:variant>
        <vt:i4>5</vt:i4>
      </vt:variant>
      <vt:variant>
        <vt:lpwstr/>
      </vt:variant>
      <vt:variant>
        <vt:lpwstr>_Toc247116897</vt:lpwstr>
      </vt:variant>
      <vt:variant>
        <vt:i4>1900604</vt:i4>
      </vt:variant>
      <vt:variant>
        <vt:i4>506</vt:i4>
      </vt:variant>
      <vt:variant>
        <vt:i4>0</vt:i4>
      </vt:variant>
      <vt:variant>
        <vt:i4>5</vt:i4>
      </vt:variant>
      <vt:variant>
        <vt:lpwstr/>
      </vt:variant>
      <vt:variant>
        <vt:lpwstr>_Toc247116896</vt:lpwstr>
      </vt:variant>
      <vt:variant>
        <vt:i4>1900604</vt:i4>
      </vt:variant>
      <vt:variant>
        <vt:i4>500</vt:i4>
      </vt:variant>
      <vt:variant>
        <vt:i4>0</vt:i4>
      </vt:variant>
      <vt:variant>
        <vt:i4>5</vt:i4>
      </vt:variant>
      <vt:variant>
        <vt:lpwstr/>
      </vt:variant>
      <vt:variant>
        <vt:lpwstr>_Toc247116895</vt:lpwstr>
      </vt:variant>
      <vt:variant>
        <vt:i4>1900604</vt:i4>
      </vt:variant>
      <vt:variant>
        <vt:i4>494</vt:i4>
      </vt:variant>
      <vt:variant>
        <vt:i4>0</vt:i4>
      </vt:variant>
      <vt:variant>
        <vt:i4>5</vt:i4>
      </vt:variant>
      <vt:variant>
        <vt:lpwstr/>
      </vt:variant>
      <vt:variant>
        <vt:lpwstr>_Toc247116894</vt:lpwstr>
      </vt:variant>
      <vt:variant>
        <vt:i4>1900604</vt:i4>
      </vt:variant>
      <vt:variant>
        <vt:i4>488</vt:i4>
      </vt:variant>
      <vt:variant>
        <vt:i4>0</vt:i4>
      </vt:variant>
      <vt:variant>
        <vt:i4>5</vt:i4>
      </vt:variant>
      <vt:variant>
        <vt:lpwstr/>
      </vt:variant>
      <vt:variant>
        <vt:lpwstr>_Toc247116893</vt:lpwstr>
      </vt:variant>
      <vt:variant>
        <vt:i4>1900604</vt:i4>
      </vt:variant>
      <vt:variant>
        <vt:i4>482</vt:i4>
      </vt:variant>
      <vt:variant>
        <vt:i4>0</vt:i4>
      </vt:variant>
      <vt:variant>
        <vt:i4>5</vt:i4>
      </vt:variant>
      <vt:variant>
        <vt:lpwstr/>
      </vt:variant>
      <vt:variant>
        <vt:lpwstr>_Toc247116892</vt:lpwstr>
      </vt:variant>
      <vt:variant>
        <vt:i4>1900604</vt:i4>
      </vt:variant>
      <vt:variant>
        <vt:i4>476</vt:i4>
      </vt:variant>
      <vt:variant>
        <vt:i4>0</vt:i4>
      </vt:variant>
      <vt:variant>
        <vt:i4>5</vt:i4>
      </vt:variant>
      <vt:variant>
        <vt:lpwstr/>
      </vt:variant>
      <vt:variant>
        <vt:lpwstr>_Toc247116891</vt:lpwstr>
      </vt:variant>
      <vt:variant>
        <vt:i4>1900604</vt:i4>
      </vt:variant>
      <vt:variant>
        <vt:i4>470</vt:i4>
      </vt:variant>
      <vt:variant>
        <vt:i4>0</vt:i4>
      </vt:variant>
      <vt:variant>
        <vt:i4>5</vt:i4>
      </vt:variant>
      <vt:variant>
        <vt:lpwstr/>
      </vt:variant>
      <vt:variant>
        <vt:lpwstr>_Toc247116890</vt:lpwstr>
      </vt:variant>
      <vt:variant>
        <vt:i4>1835068</vt:i4>
      </vt:variant>
      <vt:variant>
        <vt:i4>464</vt:i4>
      </vt:variant>
      <vt:variant>
        <vt:i4>0</vt:i4>
      </vt:variant>
      <vt:variant>
        <vt:i4>5</vt:i4>
      </vt:variant>
      <vt:variant>
        <vt:lpwstr/>
      </vt:variant>
      <vt:variant>
        <vt:lpwstr>_Toc247116889</vt:lpwstr>
      </vt:variant>
      <vt:variant>
        <vt:i4>1835068</vt:i4>
      </vt:variant>
      <vt:variant>
        <vt:i4>458</vt:i4>
      </vt:variant>
      <vt:variant>
        <vt:i4>0</vt:i4>
      </vt:variant>
      <vt:variant>
        <vt:i4>5</vt:i4>
      </vt:variant>
      <vt:variant>
        <vt:lpwstr/>
      </vt:variant>
      <vt:variant>
        <vt:lpwstr>_Toc247116888</vt:lpwstr>
      </vt:variant>
      <vt:variant>
        <vt:i4>1835068</vt:i4>
      </vt:variant>
      <vt:variant>
        <vt:i4>452</vt:i4>
      </vt:variant>
      <vt:variant>
        <vt:i4>0</vt:i4>
      </vt:variant>
      <vt:variant>
        <vt:i4>5</vt:i4>
      </vt:variant>
      <vt:variant>
        <vt:lpwstr/>
      </vt:variant>
      <vt:variant>
        <vt:lpwstr>_Toc247116887</vt:lpwstr>
      </vt:variant>
      <vt:variant>
        <vt:i4>1835068</vt:i4>
      </vt:variant>
      <vt:variant>
        <vt:i4>446</vt:i4>
      </vt:variant>
      <vt:variant>
        <vt:i4>0</vt:i4>
      </vt:variant>
      <vt:variant>
        <vt:i4>5</vt:i4>
      </vt:variant>
      <vt:variant>
        <vt:lpwstr/>
      </vt:variant>
      <vt:variant>
        <vt:lpwstr>_Toc247116886</vt:lpwstr>
      </vt:variant>
      <vt:variant>
        <vt:i4>1835068</vt:i4>
      </vt:variant>
      <vt:variant>
        <vt:i4>440</vt:i4>
      </vt:variant>
      <vt:variant>
        <vt:i4>0</vt:i4>
      </vt:variant>
      <vt:variant>
        <vt:i4>5</vt:i4>
      </vt:variant>
      <vt:variant>
        <vt:lpwstr/>
      </vt:variant>
      <vt:variant>
        <vt:lpwstr>_Toc247116885</vt:lpwstr>
      </vt:variant>
      <vt:variant>
        <vt:i4>1835068</vt:i4>
      </vt:variant>
      <vt:variant>
        <vt:i4>434</vt:i4>
      </vt:variant>
      <vt:variant>
        <vt:i4>0</vt:i4>
      </vt:variant>
      <vt:variant>
        <vt:i4>5</vt:i4>
      </vt:variant>
      <vt:variant>
        <vt:lpwstr/>
      </vt:variant>
      <vt:variant>
        <vt:lpwstr>_Toc247116884</vt:lpwstr>
      </vt:variant>
      <vt:variant>
        <vt:i4>1835068</vt:i4>
      </vt:variant>
      <vt:variant>
        <vt:i4>428</vt:i4>
      </vt:variant>
      <vt:variant>
        <vt:i4>0</vt:i4>
      </vt:variant>
      <vt:variant>
        <vt:i4>5</vt:i4>
      </vt:variant>
      <vt:variant>
        <vt:lpwstr/>
      </vt:variant>
      <vt:variant>
        <vt:lpwstr>_Toc247116883</vt:lpwstr>
      </vt:variant>
      <vt:variant>
        <vt:i4>1835068</vt:i4>
      </vt:variant>
      <vt:variant>
        <vt:i4>422</vt:i4>
      </vt:variant>
      <vt:variant>
        <vt:i4>0</vt:i4>
      </vt:variant>
      <vt:variant>
        <vt:i4>5</vt:i4>
      </vt:variant>
      <vt:variant>
        <vt:lpwstr/>
      </vt:variant>
      <vt:variant>
        <vt:lpwstr>_Toc247116882</vt:lpwstr>
      </vt:variant>
      <vt:variant>
        <vt:i4>1835068</vt:i4>
      </vt:variant>
      <vt:variant>
        <vt:i4>416</vt:i4>
      </vt:variant>
      <vt:variant>
        <vt:i4>0</vt:i4>
      </vt:variant>
      <vt:variant>
        <vt:i4>5</vt:i4>
      </vt:variant>
      <vt:variant>
        <vt:lpwstr/>
      </vt:variant>
      <vt:variant>
        <vt:lpwstr>_Toc247116881</vt:lpwstr>
      </vt:variant>
      <vt:variant>
        <vt:i4>1835068</vt:i4>
      </vt:variant>
      <vt:variant>
        <vt:i4>410</vt:i4>
      </vt:variant>
      <vt:variant>
        <vt:i4>0</vt:i4>
      </vt:variant>
      <vt:variant>
        <vt:i4>5</vt:i4>
      </vt:variant>
      <vt:variant>
        <vt:lpwstr/>
      </vt:variant>
      <vt:variant>
        <vt:lpwstr>_Toc247116880</vt:lpwstr>
      </vt:variant>
      <vt:variant>
        <vt:i4>1245244</vt:i4>
      </vt:variant>
      <vt:variant>
        <vt:i4>404</vt:i4>
      </vt:variant>
      <vt:variant>
        <vt:i4>0</vt:i4>
      </vt:variant>
      <vt:variant>
        <vt:i4>5</vt:i4>
      </vt:variant>
      <vt:variant>
        <vt:lpwstr/>
      </vt:variant>
      <vt:variant>
        <vt:lpwstr>_Toc247116879</vt:lpwstr>
      </vt:variant>
      <vt:variant>
        <vt:i4>1245244</vt:i4>
      </vt:variant>
      <vt:variant>
        <vt:i4>398</vt:i4>
      </vt:variant>
      <vt:variant>
        <vt:i4>0</vt:i4>
      </vt:variant>
      <vt:variant>
        <vt:i4>5</vt:i4>
      </vt:variant>
      <vt:variant>
        <vt:lpwstr/>
      </vt:variant>
      <vt:variant>
        <vt:lpwstr>_Toc247116878</vt:lpwstr>
      </vt:variant>
      <vt:variant>
        <vt:i4>1245244</vt:i4>
      </vt:variant>
      <vt:variant>
        <vt:i4>392</vt:i4>
      </vt:variant>
      <vt:variant>
        <vt:i4>0</vt:i4>
      </vt:variant>
      <vt:variant>
        <vt:i4>5</vt:i4>
      </vt:variant>
      <vt:variant>
        <vt:lpwstr/>
      </vt:variant>
      <vt:variant>
        <vt:lpwstr>_Toc247116877</vt:lpwstr>
      </vt:variant>
      <vt:variant>
        <vt:i4>1245244</vt:i4>
      </vt:variant>
      <vt:variant>
        <vt:i4>386</vt:i4>
      </vt:variant>
      <vt:variant>
        <vt:i4>0</vt:i4>
      </vt:variant>
      <vt:variant>
        <vt:i4>5</vt:i4>
      </vt:variant>
      <vt:variant>
        <vt:lpwstr/>
      </vt:variant>
      <vt:variant>
        <vt:lpwstr>_Toc247116876</vt:lpwstr>
      </vt:variant>
      <vt:variant>
        <vt:i4>1245244</vt:i4>
      </vt:variant>
      <vt:variant>
        <vt:i4>380</vt:i4>
      </vt:variant>
      <vt:variant>
        <vt:i4>0</vt:i4>
      </vt:variant>
      <vt:variant>
        <vt:i4>5</vt:i4>
      </vt:variant>
      <vt:variant>
        <vt:lpwstr/>
      </vt:variant>
      <vt:variant>
        <vt:lpwstr>_Toc247116875</vt:lpwstr>
      </vt:variant>
      <vt:variant>
        <vt:i4>1245244</vt:i4>
      </vt:variant>
      <vt:variant>
        <vt:i4>374</vt:i4>
      </vt:variant>
      <vt:variant>
        <vt:i4>0</vt:i4>
      </vt:variant>
      <vt:variant>
        <vt:i4>5</vt:i4>
      </vt:variant>
      <vt:variant>
        <vt:lpwstr/>
      </vt:variant>
      <vt:variant>
        <vt:lpwstr>_Toc247116874</vt:lpwstr>
      </vt:variant>
      <vt:variant>
        <vt:i4>1245244</vt:i4>
      </vt:variant>
      <vt:variant>
        <vt:i4>368</vt:i4>
      </vt:variant>
      <vt:variant>
        <vt:i4>0</vt:i4>
      </vt:variant>
      <vt:variant>
        <vt:i4>5</vt:i4>
      </vt:variant>
      <vt:variant>
        <vt:lpwstr/>
      </vt:variant>
      <vt:variant>
        <vt:lpwstr>_Toc247116873</vt:lpwstr>
      </vt:variant>
      <vt:variant>
        <vt:i4>1245244</vt:i4>
      </vt:variant>
      <vt:variant>
        <vt:i4>362</vt:i4>
      </vt:variant>
      <vt:variant>
        <vt:i4>0</vt:i4>
      </vt:variant>
      <vt:variant>
        <vt:i4>5</vt:i4>
      </vt:variant>
      <vt:variant>
        <vt:lpwstr/>
      </vt:variant>
      <vt:variant>
        <vt:lpwstr>_Toc247116872</vt:lpwstr>
      </vt:variant>
      <vt:variant>
        <vt:i4>1245244</vt:i4>
      </vt:variant>
      <vt:variant>
        <vt:i4>356</vt:i4>
      </vt:variant>
      <vt:variant>
        <vt:i4>0</vt:i4>
      </vt:variant>
      <vt:variant>
        <vt:i4>5</vt:i4>
      </vt:variant>
      <vt:variant>
        <vt:lpwstr/>
      </vt:variant>
      <vt:variant>
        <vt:lpwstr>_Toc247116871</vt:lpwstr>
      </vt:variant>
      <vt:variant>
        <vt:i4>1245244</vt:i4>
      </vt:variant>
      <vt:variant>
        <vt:i4>350</vt:i4>
      </vt:variant>
      <vt:variant>
        <vt:i4>0</vt:i4>
      </vt:variant>
      <vt:variant>
        <vt:i4>5</vt:i4>
      </vt:variant>
      <vt:variant>
        <vt:lpwstr/>
      </vt:variant>
      <vt:variant>
        <vt:lpwstr>_Toc247116870</vt:lpwstr>
      </vt:variant>
      <vt:variant>
        <vt:i4>1179708</vt:i4>
      </vt:variant>
      <vt:variant>
        <vt:i4>344</vt:i4>
      </vt:variant>
      <vt:variant>
        <vt:i4>0</vt:i4>
      </vt:variant>
      <vt:variant>
        <vt:i4>5</vt:i4>
      </vt:variant>
      <vt:variant>
        <vt:lpwstr/>
      </vt:variant>
      <vt:variant>
        <vt:lpwstr>_Toc247116869</vt:lpwstr>
      </vt:variant>
      <vt:variant>
        <vt:i4>1179708</vt:i4>
      </vt:variant>
      <vt:variant>
        <vt:i4>338</vt:i4>
      </vt:variant>
      <vt:variant>
        <vt:i4>0</vt:i4>
      </vt:variant>
      <vt:variant>
        <vt:i4>5</vt:i4>
      </vt:variant>
      <vt:variant>
        <vt:lpwstr/>
      </vt:variant>
      <vt:variant>
        <vt:lpwstr>_Toc247116868</vt:lpwstr>
      </vt:variant>
      <vt:variant>
        <vt:i4>1179708</vt:i4>
      </vt:variant>
      <vt:variant>
        <vt:i4>332</vt:i4>
      </vt:variant>
      <vt:variant>
        <vt:i4>0</vt:i4>
      </vt:variant>
      <vt:variant>
        <vt:i4>5</vt:i4>
      </vt:variant>
      <vt:variant>
        <vt:lpwstr/>
      </vt:variant>
      <vt:variant>
        <vt:lpwstr>_Toc247116867</vt:lpwstr>
      </vt:variant>
      <vt:variant>
        <vt:i4>1179708</vt:i4>
      </vt:variant>
      <vt:variant>
        <vt:i4>326</vt:i4>
      </vt:variant>
      <vt:variant>
        <vt:i4>0</vt:i4>
      </vt:variant>
      <vt:variant>
        <vt:i4>5</vt:i4>
      </vt:variant>
      <vt:variant>
        <vt:lpwstr/>
      </vt:variant>
      <vt:variant>
        <vt:lpwstr>_Toc247116866</vt:lpwstr>
      </vt:variant>
      <vt:variant>
        <vt:i4>1179708</vt:i4>
      </vt:variant>
      <vt:variant>
        <vt:i4>320</vt:i4>
      </vt:variant>
      <vt:variant>
        <vt:i4>0</vt:i4>
      </vt:variant>
      <vt:variant>
        <vt:i4>5</vt:i4>
      </vt:variant>
      <vt:variant>
        <vt:lpwstr/>
      </vt:variant>
      <vt:variant>
        <vt:lpwstr>_Toc247116865</vt:lpwstr>
      </vt:variant>
      <vt:variant>
        <vt:i4>1179708</vt:i4>
      </vt:variant>
      <vt:variant>
        <vt:i4>314</vt:i4>
      </vt:variant>
      <vt:variant>
        <vt:i4>0</vt:i4>
      </vt:variant>
      <vt:variant>
        <vt:i4>5</vt:i4>
      </vt:variant>
      <vt:variant>
        <vt:lpwstr/>
      </vt:variant>
      <vt:variant>
        <vt:lpwstr>_Toc247116864</vt:lpwstr>
      </vt:variant>
      <vt:variant>
        <vt:i4>1179708</vt:i4>
      </vt:variant>
      <vt:variant>
        <vt:i4>308</vt:i4>
      </vt:variant>
      <vt:variant>
        <vt:i4>0</vt:i4>
      </vt:variant>
      <vt:variant>
        <vt:i4>5</vt:i4>
      </vt:variant>
      <vt:variant>
        <vt:lpwstr/>
      </vt:variant>
      <vt:variant>
        <vt:lpwstr>_Toc247116863</vt:lpwstr>
      </vt:variant>
      <vt:variant>
        <vt:i4>1179708</vt:i4>
      </vt:variant>
      <vt:variant>
        <vt:i4>302</vt:i4>
      </vt:variant>
      <vt:variant>
        <vt:i4>0</vt:i4>
      </vt:variant>
      <vt:variant>
        <vt:i4>5</vt:i4>
      </vt:variant>
      <vt:variant>
        <vt:lpwstr/>
      </vt:variant>
      <vt:variant>
        <vt:lpwstr>_Toc247116862</vt:lpwstr>
      </vt:variant>
      <vt:variant>
        <vt:i4>1179708</vt:i4>
      </vt:variant>
      <vt:variant>
        <vt:i4>296</vt:i4>
      </vt:variant>
      <vt:variant>
        <vt:i4>0</vt:i4>
      </vt:variant>
      <vt:variant>
        <vt:i4>5</vt:i4>
      </vt:variant>
      <vt:variant>
        <vt:lpwstr/>
      </vt:variant>
      <vt:variant>
        <vt:lpwstr>_Toc247116861</vt:lpwstr>
      </vt:variant>
      <vt:variant>
        <vt:i4>1179708</vt:i4>
      </vt:variant>
      <vt:variant>
        <vt:i4>290</vt:i4>
      </vt:variant>
      <vt:variant>
        <vt:i4>0</vt:i4>
      </vt:variant>
      <vt:variant>
        <vt:i4>5</vt:i4>
      </vt:variant>
      <vt:variant>
        <vt:lpwstr/>
      </vt:variant>
      <vt:variant>
        <vt:lpwstr>_Toc247116860</vt:lpwstr>
      </vt:variant>
      <vt:variant>
        <vt:i4>1114172</vt:i4>
      </vt:variant>
      <vt:variant>
        <vt:i4>284</vt:i4>
      </vt:variant>
      <vt:variant>
        <vt:i4>0</vt:i4>
      </vt:variant>
      <vt:variant>
        <vt:i4>5</vt:i4>
      </vt:variant>
      <vt:variant>
        <vt:lpwstr/>
      </vt:variant>
      <vt:variant>
        <vt:lpwstr>_Toc247116859</vt:lpwstr>
      </vt:variant>
      <vt:variant>
        <vt:i4>1114172</vt:i4>
      </vt:variant>
      <vt:variant>
        <vt:i4>278</vt:i4>
      </vt:variant>
      <vt:variant>
        <vt:i4>0</vt:i4>
      </vt:variant>
      <vt:variant>
        <vt:i4>5</vt:i4>
      </vt:variant>
      <vt:variant>
        <vt:lpwstr/>
      </vt:variant>
      <vt:variant>
        <vt:lpwstr>_Toc247116858</vt:lpwstr>
      </vt:variant>
      <vt:variant>
        <vt:i4>1114172</vt:i4>
      </vt:variant>
      <vt:variant>
        <vt:i4>272</vt:i4>
      </vt:variant>
      <vt:variant>
        <vt:i4>0</vt:i4>
      </vt:variant>
      <vt:variant>
        <vt:i4>5</vt:i4>
      </vt:variant>
      <vt:variant>
        <vt:lpwstr/>
      </vt:variant>
      <vt:variant>
        <vt:lpwstr>_Toc247116857</vt:lpwstr>
      </vt:variant>
      <vt:variant>
        <vt:i4>1114172</vt:i4>
      </vt:variant>
      <vt:variant>
        <vt:i4>266</vt:i4>
      </vt:variant>
      <vt:variant>
        <vt:i4>0</vt:i4>
      </vt:variant>
      <vt:variant>
        <vt:i4>5</vt:i4>
      </vt:variant>
      <vt:variant>
        <vt:lpwstr/>
      </vt:variant>
      <vt:variant>
        <vt:lpwstr>_Toc247116856</vt:lpwstr>
      </vt:variant>
      <vt:variant>
        <vt:i4>1114172</vt:i4>
      </vt:variant>
      <vt:variant>
        <vt:i4>260</vt:i4>
      </vt:variant>
      <vt:variant>
        <vt:i4>0</vt:i4>
      </vt:variant>
      <vt:variant>
        <vt:i4>5</vt:i4>
      </vt:variant>
      <vt:variant>
        <vt:lpwstr/>
      </vt:variant>
      <vt:variant>
        <vt:lpwstr>_Toc247116855</vt:lpwstr>
      </vt:variant>
      <vt:variant>
        <vt:i4>1114172</vt:i4>
      </vt:variant>
      <vt:variant>
        <vt:i4>254</vt:i4>
      </vt:variant>
      <vt:variant>
        <vt:i4>0</vt:i4>
      </vt:variant>
      <vt:variant>
        <vt:i4>5</vt:i4>
      </vt:variant>
      <vt:variant>
        <vt:lpwstr/>
      </vt:variant>
      <vt:variant>
        <vt:lpwstr>_Toc247116854</vt:lpwstr>
      </vt:variant>
      <vt:variant>
        <vt:i4>1114172</vt:i4>
      </vt:variant>
      <vt:variant>
        <vt:i4>248</vt:i4>
      </vt:variant>
      <vt:variant>
        <vt:i4>0</vt:i4>
      </vt:variant>
      <vt:variant>
        <vt:i4>5</vt:i4>
      </vt:variant>
      <vt:variant>
        <vt:lpwstr/>
      </vt:variant>
      <vt:variant>
        <vt:lpwstr>_Toc247116853</vt:lpwstr>
      </vt:variant>
      <vt:variant>
        <vt:i4>1114172</vt:i4>
      </vt:variant>
      <vt:variant>
        <vt:i4>242</vt:i4>
      </vt:variant>
      <vt:variant>
        <vt:i4>0</vt:i4>
      </vt:variant>
      <vt:variant>
        <vt:i4>5</vt:i4>
      </vt:variant>
      <vt:variant>
        <vt:lpwstr/>
      </vt:variant>
      <vt:variant>
        <vt:lpwstr>_Toc247116852</vt:lpwstr>
      </vt:variant>
      <vt:variant>
        <vt:i4>1114172</vt:i4>
      </vt:variant>
      <vt:variant>
        <vt:i4>236</vt:i4>
      </vt:variant>
      <vt:variant>
        <vt:i4>0</vt:i4>
      </vt:variant>
      <vt:variant>
        <vt:i4>5</vt:i4>
      </vt:variant>
      <vt:variant>
        <vt:lpwstr/>
      </vt:variant>
      <vt:variant>
        <vt:lpwstr>_Toc247116851</vt:lpwstr>
      </vt:variant>
      <vt:variant>
        <vt:i4>1114172</vt:i4>
      </vt:variant>
      <vt:variant>
        <vt:i4>230</vt:i4>
      </vt:variant>
      <vt:variant>
        <vt:i4>0</vt:i4>
      </vt:variant>
      <vt:variant>
        <vt:i4>5</vt:i4>
      </vt:variant>
      <vt:variant>
        <vt:lpwstr/>
      </vt:variant>
      <vt:variant>
        <vt:lpwstr>_Toc247116850</vt:lpwstr>
      </vt:variant>
      <vt:variant>
        <vt:i4>1048636</vt:i4>
      </vt:variant>
      <vt:variant>
        <vt:i4>224</vt:i4>
      </vt:variant>
      <vt:variant>
        <vt:i4>0</vt:i4>
      </vt:variant>
      <vt:variant>
        <vt:i4>5</vt:i4>
      </vt:variant>
      <vt:variant>
        <vt:lpwstr/>
      </vt:variant>
      <vt:variant>
        <vt:lpwstr>_Toc247116849</vt:lpwstr>
      </vt:variant>
      <vt:variant>
        <vt:i4>1048636</vt:i4>
      </vt:variant>
      <vt:variant>
        <vt:i4>218</vt:i4>
      </vt:variant>
      <vt:variant>
        <vt:i4>0</vt:i4>
      </vt:variant>
      <vt:variant>
        <vt:i4>5</vt:i4>
      </vt:variant>
      <vt:variant>
        <vt:lpwstr/>
      </vt:variant>
      <vt:variant>
        <vt:lpwstr>_Toc247116848</vt:lpwstr>
      </vt:variant>
      <vt:variant>
        <vt:i4>1048636</vt:i4>
      </vt:variant>
      <vt:variant>
        <vt:i4>212</vt:i4>
      </vt:variant>
      <vt:variant>
        <vt:i4>0</vt:i4>
      </vt:variant>
      <vt:variant>
        <vt:i4>5</vt:i4>
      </vt:variant>
      <vt:variant>
        <vt:lpwstr/>
      </vt:variant>
      <vt:variant>
        <vt:lpwstr>_Toc247116847</vt:lpwstr>
      </vt:variant>
      <vt:variant>
        <vt:i4>1048636</vt:i4>
      </vt:variant>
      <vt:variant>
        <vt:i4>206</vt:i4>
      </vt:variant>
      <vt:variant>
        <vt:i4>0</vt:i4>
      </vt:variant>
      <vt:variant>
        <vt:i4>5</vt:i4>
      </vt:variant>
      <vt:variant>
        <vt:lpwstr/>
      </vt:variant>
      <vt:variant>
        <vt:lpwstr>_Toc247116846</vt:lpwstr>
      </vt:variant>
      <vt:variant>
        <vt:i4>1048636</vt:i4>
      </vt:variant>
      <vt:variant>
        <vt:i4>200</vt:i4>
      </vt:variant>
      <vt:variant>
        <vt:i4>0</vt:i4>
      </vt:variant>
      <vt:variant>
        <vt:i4>5</vt:i4>
      </vt:variant>
      <vt:variant>
        <vt:lpwstr/>
      </vt:variant>
      <vt:variant>
        <vt:lpwstr>_Toc247116845</vt:lpwstr>
      </vt:variant>
      <vt:variant>
        <vt:i4>1048636</vt:i4>
      </vt:variant>
      <vt:variant>
        <vt:i4>194</vt:i4>
      </vt:variant>
      <vt:variant>
        <vt:i4>0</vt:i4>
      </vt:variant>
      <vt:variant>
        <vt:i4>5</vt:i4>
      </vt:variant>
      <vt:variant>
        <vt:lpwstr/>
      </vt:variant>
      <vt:variant>
        <vt:lpwstr>_Toc247116844</vt:lpwstr>
      </vt:variant>
      <vt:variant>
        <vt:i4>1048636</vt:i4>
      </vt:variant>
      <vt:variant>
        <vt:i4>188</vt:i4>
      </vt:variant>
      <vt:variant>
        <vt:i4>0</vt:i4>
      </vt:variant>
      <vt:variant>
        <vt:i4>5</vt:i4>
      </vt:variant>
      <vt:variant>
        <vt:lpwstr/>
      </vt:variant>
      <vt:variant>
        <vt:lpwstr>_Toc247116843</vt:lpwstr>
      </vt:variant>
      <vt:variant>
        <vt:i4>1048636</vt:i4>
      </vt:variant>
      <vt:variant>
        <vt:i4>182</vt:i4>
      </vt:variant>
      <vt:variant>
        <vt:i4>0</vt:i4>
      </vt:variant>
      <vt:variant>
        <vt:i4>5</vt:i4>
      </vt:variant>
      <vt:variant>
        <vt:lpwstr/>
      </vt:variant>
      <vt:variant>
        <vt:lpwstr>_Toc247116842</vt:lpwstr>
      </vt:variant>
      <vt:variant>
        <vt:i4>1048636</vt:i4>
      </vt:variant>
      <vt:variant>
        <vt:i4>176</vt:i4>
      </vt:variant>
      <vt:variant>
        <vt:i4>0</vt:i4>
      </vt:variant>
      <vt:variant>
        <vt:i4>5</vt:i4>
      </vt:variant>
      <vt:variant>
        <vt:lpwstr/>
      </vt:variant>
      <vt:variant>
        <vt:lpwstr>_Toc247116841</vt:lpwstr>
      </vt:variant>
      <vt:variant>
        <vt:i4>1048636</vt:i4>
      </vt:variant>
      <vt:variant>
        <vt:i4>170</vt:i4>
      </vt:variant>
      <vt:variant>
        <vt:i4>0</vt:i4>
      </vt:variant>
      <vt:variant>
        <vt:i4>5</vt:i4>
      </vt:variant>
      <vt:variant>
        <vt:lpwstr/>
      </vt:variant>
      <vt:variant>
        <vt:lpwstr>_Toc247116840</vt:lpwstr>
      </vt:variant>
      <vt:variant>
        <vt:i4>1507388</vt:i4>
      </vt:variant>
      <vt:variant>
        <vt:i4>164</vt:i4>
      </vt:variant>
      <vt:variant>
        <vt:i4>0</vt:i4>
      </vt:variant>
      <vt:variant>
        <vt:i4>5</vt:i4>
      </vt:variant>
      <vt:variant>
        <vt:lpwstr/>
      </vt:variant>
      <vt:variant>
        <vt:lpwstr>_Toc247116839</vt:lpwstr>
      </vt:variant>
      <vt:variant>
        <vt:i4>1507388</vt:i4>
      </vt:variant>
      <vt:variant>
        <vt:i4>158</vt:i4>
      </vt:variant>
      <vt:variant>
        <vt:i4>0</vt:i4>
      </vt:variant>
      <vt:variant>
        <vt:i4>5</vt:i4>
      </vt:variant>
      <vt:variant>
        <vt:lpwstr/>
      </vt:variant>
      <vt:variant>
        <vt:lpwstr>_Toc247116838</vt:lpwstr>
      </vt:variant>
      <vt:variant>
        <vt:i4>1507388</vt:i4>
      </vt:variant>
      <vt:variant>
        <vt:i4>152</vt:i4>
      </vt:variant>
      <vt:variant>
        <vt:i4>0</vt:i4>
      </vt:variant>
      <vt:variant>
        <vt:i4>5</vt:i4>
      </vt:variant>
      <vt:variant>
        <vt:lpwstr/>
      </vt:variant>
      <vt:variant>
        <vt:lpwstr>_Toc247116837</vt:lpwstr>
      </vt:variant>
      <vt:variant>
        <vt:i4>1507388</vt:i4>
      </vt:variant>
      <vt:variant>
        <vt:i4>146</vt:i4>
      </vt:variant>
      <vt:variant>
        <vt:i4>0</vt:i4>
      </vt:variant>
      <vt:variant>
        <vt:i4>5</vt:i4>
      </vt:variant>
      <vt:variant>
        <vt:lpwstr/>
      </vt:variant>
      <vt:variant>
        <vt:lpwstr>_Toc247116836</vt:lpwstr>
      </vt:variant>
      <vt:variant>
        <vt:i4>1507388</vt:i4>
      </vt:variant>
      <vt:variant>
        <vt:i4>140</vt:i4>
      </vt:variant>
      <vt:variant>
        <vt:i4>0</vt:i4>
      </vt:variant>
      <vt:variant>
        <vt:i4>5</vt:i4>
      </vt:variant>
      <vt:variant>
        <vt:lpwstr/>
      </vt:variant>
      <vt:variant>
        <vt:lpwstr>_Toc247116835</vt:lpwstr>
      </vt:variant>
      <vt:variant>
        <vt:i4>1507388</vt:i4>
      </vt:variant>
      <vt:variant>
        <vt:i4>134</vt:i4>
      </vt:variant>
      <vt:variant>
        <vt:i4>0</vt:i4>
      </vt:variant>
      <vt:variant>
        <vt:i4>5</vt:i4>
      </vt:variant>
      <vt:variant>
        <vt:lpwstr/>
      </vt:variant>
      <vt:variant>
        <vt:lpwstr>_Toc247116834</vt:lpwstr>
      </vt:variant>
      <vt:variant>
        <vt:i4>1507388</vt:i4>
      </vt:variant>
      <vt:variant>
        <vt:i4>128</vt:i4>
      </vt:variant>
      <vt:variant>
        <vt:i4>0</vt:i4>
      </vt:variant>
      <vt:variant>
        <vt:i4>5</vt:i4>
      </vt:variant>
      <vt:variant>
        <vt:lpwstr/>
      </vt:variant>
      <vt:variant>
        <vt:lpwstr>_Toc247116833</vt:lpwstr>
      </vt:variant>
      <vt:variant>
        <vt:i4>1507388</vt:i4>
      </vt:variant>
      <vt:variant>
        <vt:i4>122</vt:i4>
      </vt:variant>
      <vt:variant>
        <vt:i4>0</vt:i4>
      </vt:variant>
      <vt:variant>
        <vt:i4>5</vt:i4>
      </vt:variant>
      <vt:variant>
        <vt:lpwstr/>
      </vt:variant>
      <vt:variant>
        <vt:lpwstr>_Toc247116832</vt:lpwstr>
      </vt:variant>
      <vt:variant>
        <vt:i4>1507388</vt:i4>
      </vt:variant>
      <vt:variant>
        <vt:i4>116</vt:i4>
      </vt:variant>
      <vt:variant>
        <vt:i4>0</vt:i4>
      </vt:variant>
      <vt:variant>
        <vt:i4>5</vt:i4>
      </vt:variant>
      <vt:variant>
        <vt:lpwstr/>
      </vt:variant>
      <vt:variant>
        <vt:lpwstr>_Toc247116831</vt:lpwstr>
      </vt:variant>
      <vt:variant>
        <vt:i4>1507388</vt:i4>
      </vt:variant>
      <vt:variant>
        <vt:i4>110</vt:i4>
      </vt:variant>
      <vt:variant>
        <vt:i4>0</vt:i4>
      </vt:variant>
      <vt:variant>
        <vt:i4>5</vt:i4>
      </vt:variant>
      <vt:variant>
        <vt:lpwstr/>
      </vt:variant>
      <vt:variant>
        <vt:lpwstr>_Toc247116830</vt:lpwstr>
      </vt:variant>
      <vt:variant>
        <vt:i4>1441852</vt:i4>
      </vt:variant>
      <vt:variant>
        <vt:i4>104</vt:i4>
      </vt:variant>
      <vt:variant>
        <vt:i4>0</vt:i4>
      </vt:variant>
      <vt:variant>
        <vt:i4>5</vt:i4>
      </vt:variant>
      <vt:variant>
        <vt:lpwstr/>
      </vt:variant>
      <vt:variant>
        <vt:lpwstr>_Toc247116829</vt:lpwstr>
      </vt:variant>
      <vt:variant>
        <vt:i4>1441852</vt:i4>
      </vt:variant>
      <vt:variant>
        <vt:i4>98</vt:i4>
      </vt:variant>
      <vt:variant>
        <vt:i4>0</vt:i4>
      </vt:variant>
      <vt:variant>
        <vt:i4>5</vt:i4>
      </vt:variant>
      <vt:variant>
        <vt:lpwstr/>
      </vt:variant>
      <vt:variant>
        <vt:lpwstr>_Toc247116828</vt:lpwstr>
      </vt:variant>
      <vt:variant>
        <vt:i4>1441852</vt:i4>
      </vt:variant>
      <vt:variant>
        <vt:i4>92</vt:i4>
      </vt:variant>
      <vt:variant>
        <vt:i4>0</vt:i4>
      </vt:variant>
      <vt:variant>
        <vt:i4>5</vt:i4>
      </vt:variant>
      <vt:variant>
        <vt:lpwstr/>
      </vt:variant>
      <vt:variant>
        <vt:lpwstr>_Toc247116827</vt:lpwstr>
      </vt:variant>
      <vt:variant>
        <vt:i4>1441852</vt:i4>
      </vt:variant>
      <vt:variant>
        <vt:i4>86</vt:i4>
      </vt:variant>
      <vt:variant>
        <vt:i4>0</vt:i4>
      </vt:variant>
      <vt:variant>
        <vt:i4>5</vt:i4>
      </vt:variant>
      <vt:variant>
        <vt:lpwstr/>
      </vt:variant>
      <vt:variant>
        <vt:lpwstr>_Toc247116826</vt:lpwstr>
      </vt:variant>
      <vt:variant>
        <vt:i4>1441852</vt:i4>
      </vt:variant>
      <vt:variant>
        <vt:i4>80</vt:i4>
      </vt:variant>
      <vt:variant>
        <vt:i4>0</vt:i4>
      </vt:variant>
      <vt:variant>
        <vt:i4>5</vt:i4>
      </vt:variant>
      <vt:variant>
        <vt:lpwstr/>
      </vt:variant>
      <vt:variant>
        <vt:lpwstr>_Toc247116825</vt:lpwstr>
      </vt:variant>
      <vt:variant>
        <vt:i4>1441852</vt:i4>
      </vt:variant>
      <vt:variant>
        <vt:i4>74</vt:i4>
      </vt:variant>
      <vt:variant>
        <vt:i4>0</vt:i4>
      </vt:variant>
      <vt:variant>
        <vt:i4>5</vt:i4>
      </vt:variant>
      <vt:variant>
        <vt:lpwstr/>
      </vt:variant>
      <vt:variant>
        <vt:lpwstr>_Toc247116824</vt:lpwstr>
      </vt:variant>
      <vt:variant>
        <vt:i4>1441852</vt:i4>
      </vt:variant>
      <vt:variant>
        <vt:i4>68</vt:i4>
      </vt:variant>
      <vt:variant>
        <vt:i4>0</vt:i4>
      </vt:variant>
      <vt:variant>
        <vt:i4>5</vt:i4>
      </vt:variant>
      <vt:variant>
        <vt:lpwstr/>
      </vt:variant>
      <vt:variant>
        <vt:lpwstr>_Toc247116823</vt:lpwstr>
      </vt:variant>
      <vt:variant>
        <vt:i4>1441852</vt:i4>
      </vt:variant>
      <vt:variant>
        <vt:i4>62</vt:i4>
      </vt:variant>
      <vt:variant>
        <vt:i4>0</vt:i4>
      </vt:variant>
      <vt:variant>
        <vt:i4>5</vt:i4>
      </vt:variant>
      <vt:variant>
        <vt:lpwstr/>
      </vt:variant>
      <vt:variant>
        <vt:lpwstr>_Toc247116822</vt:lpwstr>
      </vt:variant>
      <vt:variant>
        <vt:i4>1441852</vt:i4>
      </vt:variant>
      <vt:variant>
        <vt:i4>56</vt:i4>
      </vt:variant>
      <vt:variant>
        <vt:i4>0</vt:i4>
      </vt:variant>
      <vt:variant>
        <vt:i4>5</vt:i4>
      </vt:variant>
      <vt:variant>
        <vt:lpwstr/>
      </vt:variant>
      <vt:variant>
        <vt:lpwstr>_Toc247116821</vt:lpwstr>
      </vt:variant>
      <vt:variant>
        <vt:i4>1441852</vt:i4>
      </vt:variant>
      <vt:variant>
        <vt:i4>50</vt:i4>
      </vt:variant>
      <vt:variant>
        <vt:i4>0</vt:i4>
      </vt:variant>
      <vt:variant>
        <vt:i4>5</vt:i4>
      </vt:variant>
      <vt:variant>
        <vt:lpwstr/>
      </vt:variant>
      <vt:variant>
        <vt:lpwstr>_Toc247116820</vt:lpwstr>
      </vt:variant>
      <vt:variant>
        <vt:i4>1376316</vt:i4>
      </vt:variant>
      <vt:variant>
        <vt:i4>44</vt:i4>
      </vt:variant>
      <vt:variant>
        <vt:i4>0</vt:i4>
      </vt:variant>
      <vt:variant>
        <vt:i4>5</vt:i4>
      </vt:variant>
      <vt:variant>
        <vt:lpwstr/>
      </vt:variant>
      <vt:variant>
        <vt:lpwstr>_Toc247116819</vt:lpwstr>
      </vt:variant>
      <vt:variant>
        <vt:i4>1376316</vt:i4>
      </vt:variant>
      <vt:variant>
        <vt:i4>38</vt:i4>
      </vt:variant>
      <vt:variant>
        <vt:i4>0</vt:i4>
      </vt:variant>
      <vt:variant>
        <vt:i4>5</vt:i4>
      </vt:variant>
      <vt:variant>
        <vt:lpwstr/>
      </vt:variant>
      <vt:variant>
        <vt:lpwstr>_Toc247116818</vt:lpwstr>
      </vt:variant>
      <vt:variant>
        <vt:i4>1376316</vt:i4>
      </vt:variant>
      <vt:variant>
        <vt:i4>32</vt:i4>
      </vt:variant>
      <vt:variant>
        <vt:i4>0</vt:i4>
      </vt:variant>
      <vt:variant>
        <vt:i4>5</vt:i4>
      </vt:variant>
      <vt:variant>
        <vt:lpwstr/>
      </vt:variant>
      <vt:variant>
        <vt:lpwstr>_Toc247116817</vt:lpwstr>
      </vt:variant>
      <vt:variant>
        <vt:i4>1376316</vt:i4>
      </vt:variant>
      <vt:variant>
        <vt:i4>26</vt:i4>
      </vt:variant>
      <vt:variant>
        <vt:i4>0</vt:i4>
      </vt:variant>
      <vt:variant>
        <vt:i4>5</vt:i4>
      </vt:variant>
      <vt:variant>
        <vt:lpwstr/>
      </vt:variant>
      <vt:variant>
        <vt:lpwstr>_Toc247116816</vt:lpwstr>
      </vt:variant>
      <vt:variant>
        <vt:i4>1376316</vt:i4>
      </vt:variant>
      <vt:variant>
        <vt:i4>20</vt:i4>
      </vt:variant>
      <vt:variant>
        <vt:i4>0</vt:i4>
      </vt:variant>
      <vt:variant>
        <vt:i4>5</vt:i4>
      </vt:variant>
      <vt:variant>
        <vt:lpwstr/>
      </vt:variant>
      <vt:variant>
        <vt:lpwstr>_Toc247116815</vt:lpwstr>
      </vt:variant>
      <vt:variant>
        <vt:i4>1376316</vt:i4>
      </vt:variant>
      <vt:variant>
        <vt:i4>14</vt:i4>
      </vt:variant>
      <vt:variant>
        <vt:i4>0</vt:i4>
      </vt:variant>
      <vt:variant>
        <vt:i4>5</vt:i4>
      </vt:variant>
      <vt:variant>
        <vt:lpwstr/>
      </vt:variant>
      <vt:variant>
        <vt:lpwstr>_Toc247116814</vt:lpwstr>
      </vt:variant>
      <vt:variant>
        <vt:i4>1376316</vt:i4>
      </vt:variant>
      <vt:variant>
        <vt:i4>8</vt:i4>
      </vt:variant>
      <vt:variant>
        <vt:i4>0</vt:i4>
      </vt:variant>
      <vt:variant>
        <vt:i4>5</vt:i4>
      </vt:variant>
      <vt:variant>
        <vt:lpwstr/>
      </vt:variant>
      <vt:variant>
        <vt:lpwstr>_Toc247116813</vt:lpwstr>
      </vt:variant>
      <vt:variant>
        <vt:i4>1376316</vt:i4>
      </vt:variant>
      <vt:variant>
        <vt:i4>2</vt:i4>
      </vt:variant>
      <vt:variant>
        <vt:i4>0</vt:i4>
      </vt:variant>
      <vt:variant>
        <vt:i4>5</vt:i4>
      </vt:variant>
      <vt:variant>
        <vt:lpwstr/>
      </vt:variant>
      <vt:variant>
        <vt:lpwstr>_Toc247116812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cp:lastModifiedBy>Home</cp:lastModifiedBy>
  <cp:revision>2</cp:revision>
  <dcterms:created xsi:type="dcterms:W3CDTF">2021-08-01T15:25:00Z</dcterms:created>
  <dcterms:modified xsi:type="dcterms:W3CDTF">2021-08-01T15:25:00Z</dcterms:modified>
</cp:coreProperties>
</file>